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35"/>
        <w:tblW w:w="7389" w:type="dxa"/>
        <w:tblLook w:val="04A0" w:firstRow="1" w:lastRow="0" w:firstColumn="1" w:lastColumn="0" w:noHBand="0" w:noVBand="1"/>
      </w:tblPr>
      <w:tblGrid>
        <w:gridCol w:w="3694"/>
        <w:gridCol w:w="3695"/>
      </w:tblGrid>
      <w:tr w:rsidR="008345AD" w:rsidTr="008345AD">
        <w:trPr>
          <w:trHeight w:val="381"/>
        </w:trPr>
        <w:tc>
          <w:tcPr>
            <w:tcW w:w="3694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Key Vocabulary</w:t>
            </w:r>
          </w:p>
        </w:tc>
        <w:tc>
          <w:tcPr>
            <w:tcW w:w="3695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Definition</w:t>
            </w:r>
          </w:p>
        </w:tc>
      </w:tr>
      <w:tr w:rsidR="008345AD" w:rsidTr="008345AD">
        <w:trPr>
          <w:trHeight w:val="1984"/>
        </w:trPr>
        <w:tc>
          <w:tcPr>
            <w:tcW w:w="3694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Balkans</w:t>
            </w:r>
          </w:p>
        </w:tc>
        <w:tc>
          <w:tcPr>
            <w:tcW w:w="3695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South of the Danube are the Balkan countries, along the Balkan Peninsula. These include Croatia, Albania, Bosnia-Herzegovina, Bulgaria and Kosovo</w:t>
            </w:r>
          </w:p>
        </w:tc>
      </w:tr>
      <w:tr w:rsidR="008345AD" w:rsidTr="008345AD">
        <w:trPr>
          <w:trHeight w:val="1169"/>
        </w:trPr>
        <w:tc>
          <w:tcPr>
            <w:tcW w:w="3694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Baltic Countries</w:t>
            </w:r>
          </w:p>
        </w:tc>
        <w:tc>
          <w:tcPr>
            <w:tcW w:w="3695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Countries located on the Baltic Sea Latvia, Lithuania, Estonia. This term sometimes includes Poland.</w:t>
            </w:r>
          </w:p>
        </w:tc>
      </w:tr>
      <w:tr w:rsidR="008345AD" w:rsidTr="008345AD">
        <w:trPr>
          <w:trHeight w:val="1196"/>
        </w:trPr>
        <w:tc>
          <w:tcPr>
            <w:tcW w:w="3694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 xml:space="preserve">Cyrillic </w:t>
            </w:r>
          </w:p>
        </w:tc>
        <w:tc>
          <w:tcPr>
            <w:tcW w:w="3695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An Alphabet they use in Russia, named after St. Cyril who translated the Bible.</w:t>
            </w:r>
          </w:p>
        </w:tc>
      </w:tr>
      <w:tr w:rsidR="008345AD" w:rsidTr="008345AD">
        <w:trPr>
          <w:trHeight w:val="1577"/>
        </w:trPr>
        <w:tc>
          <w:tcPr>
            <w:tcW w:w="3694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Human Geography</w:t>
            </w:r>
          </w:p>
        </w:tc>
        <w:tc>
          <w:tcPr>
            <w:tcW w:w="3695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The geographical study of people and their communities, cultures, economies, and interactions with the environment.</w:t>
            </w:r>
          </w:p>
        </w:tc>
      </w:tr>
      <w:tr w:rsidR="008345AD" w:rsidTr="008345AD">
        <w:trPr>
          <w:trHeight w:val="1959"/>
        </w:trPr>
        <w:tc>
          <w:tcPr>
            <w:tcW w:w="3694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Physical Geography</w:t>
            </w:r>
          </w:p>
        </w:tc>
        <w:tc>
          <w:tcPr>
            <w:tcW w:w="3695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  <w:sz w:val="24"/>
              </w:rPr>
            </w:pPr>
            <w:r w:rsidRPr="008345AD">
              <w:rPr>
                <w:rFonts w:ascii="Letter-join Basic 40" w:hAnsi="Letter-join Basic 40"/>
                <w:sz w:val="24"/>
              </w:rPr>
              <w:t>The geographical study of processes and patterns in the natural environment like the atmosphere, hydrosphere, biosphere, and geosphere.</w:t>
            </w:r>
          </w:p>
        </w:tc>
      </w:tr>
    </w:tbl>
    <w:p w:rsidR="00DB62C8" w:rsidRPr="00F47057" w:rsidRDefault="008345AD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FC0167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8345AD">
        <w:rPr>
          <w:rFonts w:ascii="Letter-join Plus 36" w:hAnsi="Letter-join Plus 36"/>
          <w:sz w:val="28"/>
          <w:szCs w:val="24"/>
          <w:lang w:val="en-US"/>
        </w:rPr>
        <w:t>Summer</w:t>
      </w:r>
      <w:r w:rsidR="00A37B0C">
        <w:rPr>
          <w:rFonts w:ascii="Letter-join Plus 36" w:hAnsi="Letter-join Plus 36"/>
          <w:sz w:val="28"/>
          <w:szCs w:val="24"/>
          <w:lang w:val="en-US"/>
        </w:rPr>
        <w:t xml:space="preserve"> Term 2</w:t>
      </w:r>
    </w:p>
    <w:p w:rsidR="00A37B0C" w:rsidRDefault="00143E10" w:rsidP="00A37B0C">
      <w:pPr>
        <w:rPr>
          <w:b/>
          <w:sz w:val="36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8345AD">
        <w:rPr>
          <w:rFonts w:ascii="Letter-join Plus 36" w:hAnsi="Letter-join Plus 36"/>
          <w:b/>
          <w:sz w:val="24"/>
          <w:szCs w:val="24"/>
          <w:lang w:val="en-US"/>
        </w:rPr>
        <w:t>Geography- Eastern Europe</w:t>
      </w:r>
    </w:p>
    <w:p w:rsidR="008345AD" w:rsidRDefault="008345AD" w:rsidP="008F027F">
      <w:r>
        <w:rPr>
          <w:noProof/>
          <w:lang w:eastAsia="en-GB"/>
        </w:rPr>
        <w:drawing>
          <wp:inline distT="0" distB="0" distL="0" distR="0" wp14:anchorId="31309C02" wp14:editId="1FE5B455">
            <wp:extent cx="3437681" cy="2461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9750" cy="247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</w:tblGrid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Important Seas:</w:t>
            </w:r>
          </w:p>
        </w:tc>
      </w:tr>
      <w:tr w:rsidR="008345AD" w:rsidTr="008345AD">
        <w:tc>
          <w:tcPr>
            <w:tcW w:w="3667" w:type="dxa"/>
          </w:tcPr>
          <w:p w:rsidR="008345AD" w:rsidRPr="008345AD" w:rsidRDefault="008345AD" w:rsidP="008345AD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 xml:space="preserve">Caspian Sea </w:t>
            </w:r>
          </w:p>
        </w:tc>
      </w:tr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Black Sea</w:t>
            </w:r>
          </w:p>
        </w:tc>
      </w:tr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Baltic Sea</w:t>
            </w:r>
          </w:p>
        </w:tc>
        <w:bookmarkStart w:id="0" w:name="_GoBack"/>
        <w:bookmarkEnd w:id="0"/>
      </w:tr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Adriatic Sea</w:t>
            </w:r>
          </w:p>
        </w:tc>
      </w:tr>
    </w:tbl>
    <w:p w:rsidR="003466A2" w:rsidRDefault="003466A2" w:rsidP="008F0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Russia</w:t>
            </w:r>
          </w:p>
        </w:tc>
        <w:tc>
          <w:tcPr>
            <w:tcW w:w="3668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</w:p>
        </w:tc>
      </w:tr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Language</w:t>
            </w:r>
          </w:p>
        </w:tc>
        <w:tc>
          <w:tcPr>
            <w:tcW w:w="3668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Russian</w:t>
            </w:r>
          </w:p>
        </w:tc>
      </w:tr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Capital</w:t>
            </w:r>
          </w:p>
        </w:tc>
        <w:tc>
          <w:tcPr>
            <w:tcW w:w="3668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Moscow</w:t>
            </w:r>
          </w:p>
        </w:tc>
      </w:tr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Population</w:t>
            </w:r>
          </w:p>
        </w:tc>
        <w:tc>
          <w:tcPr>
            <w:tcW w:w="3668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144,463,451</w:t>
            </w:r>
          </w:p>
        </w:tc>
      </w:tr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>
              <w:rPr>
                <w:rFonts w:ascii="Letter-join Basic 40" w:hAnsi="Letter-join Basic 40"/>
              </w:rPr>
              <w:t xml:space="preserve"> </w:t>
            </w:r>
            <w:r w:rsidRPr="008345AD">
              <w:rPr>
                <w:rFonts w:ascii="Letter-join Basic 40" w:hAnsi="Letter-join Basic 40"/>
              </w:rPr>
              <w:t>Currency</w:t>
            </w:r>
          </w:p>
        </w:tc>
        <w:tc>
          <w:tcPr>
            <w:tcW w:w="3668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 xml:space="preserve">Russian </w:t>
            </w:r>
            <w:proofErr w:type="spellStart"/>
            <w:r w:rsidRPr="008345AD">
              <w:rPr>
                <w:rFonts w:ascii="Letter-join Basic 40" w:hAnsi="Letter-join Basic 40"/>
              </w:rPr>
              <w:t>ruble</w:t>
            </w:r>
            <w:proofErr w:type="spellEnd"/>
            <w:r w:rsidRPr="008345AD">
              <w:rPr>
                <w:rFonts w:ascii="Letter-join Basic 40" w:hAnsi="Letter-join Basic 40"/>
              </w:rPr>
              <w:t xml:space="preserve"> (</w:t>
            </w:r>
            <w:r w:rsidRPr="008345AD">
              <w:rPr>
                <w:rFonts w:ascii="Courier New" w:hAnsi="Courier New" w:cs="Courier New"/>
              </w:rPr>
              <w:t>₽</w:t>
            </w:r>
            <w:r w:rsidRPr="008345AD">
              <w:rPr>
                <w:rFonts w:ascii="Letter-join Basic 40" w:hAnsi="Letter-join Basic 40"/>
              </w:rPr>
              <w:t>) (RUB)</w:t>
            </w:r>
          </w:p>
        </w:tc>
      </w:tr>
      <w:tr w:rsidR="008345AD" w:rsidTr="008345AD">
        <w:tc>
          <w:tcPr>
            <w:tcW w:w="3667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</w:rPr>
              <w:t>Flag</w:t>
            </w:r>
          </w:p>
        </w:tc>
        <w:tc>
          <w:tcPr>
            <w:tcW w:w="3668" w:type="dxa"/>
          </w:tcPr>
          <w:p w:rsidR="008345AD" w:rsidRPr="008345AD" w:rsidRDefault="008345AD" w:rsidP="008F027F">
            <w:pPr>
              <w:rPr>
                <w:rFonts w:ascii="Letter-join Basic 40" w:hAnsi="Letter-join Basic 40"/>
              </w:rPr>
            </w:pPr>
            <w:r w:rsidRPr="008345AD">
              <w:rPr>
                <w:rFonts w:ascii="Letter-join Basic 40" w:hAnsi="Letter-join Basic 40"/>
                <w:noProof/>
                <w:lang w:eastAsia="en-GB"/>
              </w:rPr>
              <w:drawing>
                <wp:inline distT="0" distB="0" distL="0" distR="0" wp14:anchorId="60694CB2" wp14:editId="7CA983B1">
                  <wp:extent cx="1200150" cy="857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5AD" w:rsidRDefault="008345AD" w:rsidP="008F027F"/>
    <w:sectPr w:rsidR="008345AD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Basic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0E4"/>
    <w:multiLevelType w:val="hybridMultilevel"/>
    <w:tmpl w:val="7F6E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0EB4"/>
    <w:multiLevelType w:val="hybridMultilevel"/>
    <w:tmpl w:val="A0EAD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457A9"/>
    <w:rsid w:val="00054FFF"/>
    <w:rsid w:val="00075A98"/>
    <w:rsid w:val="00143E10"/>
    <w:rsid w:val="0015782D"/>
    <w:rsid w:val="00162524"/>
    <w:rsid w:val="001826AC"/>
    <w:rsid w:val="001870BC"/>
    <w:rsid w:val="001B6015"/>
    <w:rsid w:val="00216D9B"/>
    <w:rsid w:val="00231344"/>
    <w:rsid w:val="00267937"/>
    <w:rsid w:val="002C66CB"/>
    <w:rsid w:val="00303F4F"/>
    <w:rsid w:val="003172C1"/>
    <w:rsid w:val="003466A2"/>
    <w:rsid w:val="00437C49"/>
    <w:rsid w:val="00514335"/>
    <w:rsid w:val="005C6F3F"/>
    <w:rsid w:val="006A07DF"/>
    <w:rsid w:val="00704795"/>
    <w:rsid w:val="00742BCE"/>
    <w:rsid w:val="007A3EE2"/>
    <w:rsid w:val="007B594A"/>
    <w:rsid w:val="007D091E"/>
    <w:rsid w:val="00832A03"/>
    <w:rsid w:val="008345AD"/>
    <w:rsid w:val="008F027F"/>
    <w:rsid w:val="00920D42"/>
    <w:rsid w:val="009378D7"/>
    <w:rsid w:val="00953FCD"/>
    <w:rsid w:val="009B3A0E"/>
    <w:rsid w:val="00A37B0C"/>
    <w:rsid w:val="00A54094"/>
    <w:rsid w:val="00A70896"/>
    <w:rsid w:val="00AC0110"/>
    <w:rsid w:val="00BF451E"/>
    <w:rsid w:val="00C0040C"/>
    <w:rsid w:val="00C71965"/>
    <w:rsid w:val="00CB050E"/>
    <w:rsid w:val="00CE19DB"/>
    <w:rsid w:val="00DB62C8"/>
    <w:rsid w:val="00DB6B73"/>
    <w:rsid w:val="00DE266F"/>
    <w:rsid w:val="00E03476"/>
    <w:rsid w:val="00E25A12"/>
    <w:rsid w:val="00E50A08"/>
    <w:rsid w:val="00E87DD5"/>
    <w:rsid w:val="00F43DE7"/>
    <w:rsid w:val="00F47057"/>
    <w:rsid w:val="00F72392"/>
    <w:rsid w:val="00F73213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6E89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character" w:styleId="Emphasis">
    <w:name w:val="Emphasis"/>
    <w:basedOn w:val="DefaultParagraphFont"/>
    <w:uiPriority w:val="20"/>
    <w:qFormat/>
    <w:rsid w:val="00E034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Overson Jessica</cp:lastModifiedBy>
  <cp:revision>2</cp:revision>
  <dcterms:created xsi:type="dcterms:W3CDTF">2021-05-27T14:07:00Z</dcterms:created>
  <dcterms:modified xsi:type="dcterms:W3CDTF">2021-05-27T14:07:00Z</dcterms:modified>
</cp:coreProperties>
</file>