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740E1D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Power moves from the Monarchy to Parliament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AF57BF" w:rsidRPr="000F7DA3" w:rsidRDefault="00AF57BF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2057B8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Figures</w:t>
            </w:r>
          </w:p>
        </w:tc>
      </w:tr>
      <w:tr w:rsidR="00143E10" w:rsidRPr="000F7DA3" w:rsidTr="00143E10">
        <w:trPr>
          <w:trHeight w:val="4121"/>
        </w:trPr>
        <w:tc>
          <w:tcPr>
            <w:tcW w:w="3199" w:type="dxa"/>
          </w:tcPr>
          <w:p w:rsidR="00DE1BC6" w:rsidRPr="00D01922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King John signed the Magna Carta which made promises to the English people</w:t>
            </w:r>
            <w:r w:rsidR="00740E1D"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.</w:t>
            </w:r>
          </w:p>
          <w:p w:rsidR="002057B8" w:rsidRPr="00D01922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His son, Henry III, ignored the promises</w:t>
            </w:r>
            <w:r w:rsidR="00740E1D"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.</w:t>
            </w:r>
          </w:p>
          <w:p w:rsidR="002057B8" w:rsidRPr="00D01922" w:rsidRDefault="002057B8" w:rsidP="002057B8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This made the people angry and they formed a parliament and revolted against the king</w:t>
            </w:r>
            <w:r w:rsidR="00740E1D"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.</w:t>
            </w:r>
          </w:p>
          <w:p w:rsidR="00740E1D" w:rsidRPr="00D01922" w:rsidRDefault="00740E1D" w:rsidP="00740E1D">
            <w:pPr>
              <w:pStyle w:val="ListParagraph"/>
              <w:numPr>
                <w:ilvl w:val="0"/>
                <w:numId w:val="3"/>
              </w:num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Later, the Declaration of Rights was created which limited the power of Kings and Queens further.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AF57BF" w:rsidRPr="00AF57BF" w:rsidRDefault="00AF57BF" w:rsidP="00D91147">
            <w:pPr>
              <w:rPr>
                <w:rFonts w:ascii="Letter-join Plus 36" w:hAnsi="Letter-join Plus 36"/>
                <w:sz w:val="16"/>
                <w:szCs w:val="16"/>
                <w:lang w:val="en-US"/>
              </w:rPr>
            </w:pPr>
          </w:p>
          <w:p w:rsidR="001F446A" w:rsidRDefault="002057B8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2520" cy="1554023"/>
                  <wp:effectExtent l="0" t="0" r="0" b="8255"/>
                  <wp:docPr id="3" name="Picture 3" descr="History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ry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10" cy="157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A4EE45E" wp14:editId="0F9BA425">
                  <wp:extent cx="1074420" cy="1553919"/>
                  <wp:effectExtent l="0" t="0" r="0" b="8255"/>
                  <wp:docPr id="8" name="Picture 8" descr="Henry II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nry II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03" cy="161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074420" cy="1553210"/>
                  <wp:effectExtent l="0" t="0" r="0" b="8890"/>
                  <wp:docPr id="9" name="Picture 9" descr="C:\Users\CHarrison\AppData\Local\Microsoft\Windows\INetCache\Content.MSO\EF66BB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rison\AppData\Local\Microsoft\Windows\INetCache\Content.MSO\EF66BB7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7" r="10153"/>
                          <a:stretch/>
                        </pic:blipFill>
                        <pic:spPr bwMode="auto">
                          <a:xfrm>
                            <a:off x="0" y="0"/>
                            <a:ext cx="1105700" cy="159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7B8" w:rsidRDefault="00EF35B7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King John        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Henry III     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 w:rsidR="002057B8">
              <w:rPr>
                <w:rFonts w:ascii="Letter-join Plus 36" w:hAnsi="Letter-join Plus 36"/>
                <w:sz w:val="24"/>
                <w:szCs w:val="24"/>
                <w:lang w:val="en-US"/>
              </w:rPr>
              <w:t>Charles I</w:t>
            </w:r>
          </w:p>
          <w:p w:rsidR="002057B8" w:rsidRDefault="00172A82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112520" cy="1554480"/>
                  <wp:effectExtent l="0" t="0" r="0" b="7620"/>
                  <wp:docPr id="10" name="Picture 10" descr="C:\Users\CHarrison\AppData\Local\Microsoft\Windows\INetCache\Content.MSO\E6AC44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rrison\AppData\Local\Microsoft\Windows\INetCache\Content.MSO\E6AC444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5" r="3627"/>
                          <a:stretch/>
                        </pic:blipFill>
                        <pic:spPr bwMode="auto">
                          <a:xfrm>
                            <a:off x="0" y="0"/>
                            <a:ext cx="1113454" cy="155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35B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</w:t>
            </w:r>
            <w:r w:rsidR="00EF35B7">
              <w:rPr>
                <w:noProof/>
                <w:lang w:eastAsia="en-GB"/>
              </w:rPr>
              <w:drawing>
                <wp:inline distT="0" distB="0" distL="0" distR="0">
                  <wp:extent cx="1074420" cy="1553845"/>
                  <wp:effectExtent l="0" t="0" r="0" b="8255"/>
                  <wp:docPr id="11" name="Picture 11" descr="Charles II (King of England) - On Thi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rles II (King of England) - On Thi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r="6804"/>
                          <a:stretch/>
                        </pic:blipFill>
                        <pic:spPr bwMode="auto">
                          <a:xfrm>
                            <a:off x="0" y="0"/>
                            <a:ext cx="1075359" cy="155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35B7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 w:rsidR="00EF35B7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082040" cy="1563370"/>
                  <wp:effectExtent l="0" t="0" r="3810" b="0"/>
                  <wp:docPr id="12" name="Picture 12" descr="C:\Users\CHarrison\AppData\Local\Microsoft\Windows\INetCache\Content.MSO\7A426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arrison\AppData\Local\Microsoft\Windows\INetCache\Content.MSO\7A4264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0" r="14231"/>
                          <a:stretch/>
                        </pic:blipFill>
                        <pic:spPr bwMode="auto">
                          <a:xfrm>
                            <a:off x="0" y="0"/>
                            <a:ext cx="1129706" cy="163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35B7" w:rsidRDefault="00EF35B7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Oliver Cromwell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Charles II      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James II</w:t>
            </w:r>
          </w:p>
          <w:p w:rsidR="00EF35B7" w:rsidRDefault="00EF35B7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112520" cy="1554480"/>
                  <wp:effectExtent l="0" t="0" r="0" b="7620"/>
                  <wp:docPr id="13" name="Picture 13" descr="C:\Users\CHarrison\AppData\Local\Microsoft\Windows\INetCache\Content.MSO\26A1A1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Harrison\AppData\Local\Microsoft\Windows\INetCache\Content.MSO\26A1A19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" r="12269"/>
                          <a:stretch/>
                        </pic:blipFill>
                        <pic:spPr bwMode="auto">
                          <a:xfrm>
                            <a:off x="0" y="0"/>
                            <a:ext cx="1113046" cy="15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F57BF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</w:t>
            </w:r>
            <w:r w:rsidR="00AF57BF"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1066800" cy="1555111"/>
                  <wp:effectExtent l="0" t="0" r="0" b="7620"/>
                  <wp:docPr id="15" name="Picture 15" descr="C:\Users\CHarrison\AppData\Local\Microsoft\Windows\INetCache\Content.MSO\F5952A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Harrison\AppData\Local\Microsoft\Windows\INetCache\Content.MSO\F5952AC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" r="13962"/>
                          <a:stretch/>
                        </pic:blipFill>
                        <pic:spPr bwMode="auto">
                          <a:xfrm>
                            <a:off x="0" y="0"/>
                            <a:ext cx="1067294" cy="15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F57BF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 w:rsidR="00AF57BF">
              <w:rPr>
                <w:noProof/>
                <w:lang w:eastAsia="en-GB"/>
              </w:rPr>
              <w:drawing>
                <wp:inline distT="0" distB="0" distL="0" distR="0" wp14:anchorId="627EBE29" wp14:editId="3352094E">
                  <wp:extent cx="1082040" cy="1560195"/>
                  <wp:effectExtent l="0" t="0" r="3810" b="1905"/>
                  <wp:docPr id="1" name="Picture 1" descr="Inside the Queen's wardrobe: Behind-the-scenes at the Royal Collection's  exhibition of immaculate outf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de the Queen's wardrobe: Behind-the-scenes at the Royal Collection's  exhibition of immaculate outf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307" cy="156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7BF" w:rsidRPr="00D91147" w:rsidRDefault="00AF57BF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William II       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Mary II           </w:t>
            </w:r>
            <w:r w:rsidR="00740E1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Elizabeth II</w:t>
            </w:r>
          </w:p>
        </w:tc>
      </w:tr>
      <w:tr w:rsidR="00143E10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D01922" w:rsidRDefault="00542C1C" w:rsidP="002057B8">
            <w:p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Oliver Cromwell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143E10" w:rsidRPr="000F7DA3" w:rsidTr="00AE3123">
        <w:trPr>
          <w:trHeight w:val="4437"/>
        </w:trPr>
        <w:tc>
          <w:tcPr>
            <w:tcW w:w="3199" w:type="dxa"/>
          </w:tcPr>
          <w:p w:rsidR="00DE1BC6" w:rsidRPr="00D01922" w:rsidRDefault="00542C1C" w:rsidP="00542C1C">
            <w:p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sz w:val="20"/>
                <w:szCs w:val="24"/>
                <w:lang w:val="en-US"/>
              </w:rPr>
              <w:t>Oliver was not a popular man. He banned all of these things…</w:t>
            </w:r>
          </w:p>
          <w:p w:rsidR="00542C1C" w:rsidRPr="00D01922" w:rsidRDefault="00542C1C" w:rsidP="00542C1C">
            <w:pPr>
              <w:jc w:val="center"/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noProof/>
                <w:sz w:val="20"/>
                <w:lang w:eastAsia="en-GB"/>
              </w:rPr>
              <w:drawing>
                <wp:inline distT="0" distB="0" distL="0" distR="0">
                  <wp:extent cx="1133630" cy="906145"/>
                  <wp:effectExtent l="0" t="0" r="9525" b="8255"/>
                  <wp:docPr id="17" name="Picture 17" descr="C:\Users\CHarrison\AppData\Local\Microsoft\Windows\INetCache\Content.MSO\A3E37D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Harrison\AppData\Local\Microsoft\Windows\INetCache\Content.MSO\A3E37D0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53" t="20954" b="7831"/>
                          <a:stretch/>
                        </pic:blipFill>
                        <pic:spPr bwMode="auto">
                          <a:xfrm>
                            <a:off x="0" y="0"/>
                            <a:ext cx="1144201" cy="91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185C" w:rsidRPr="00D01922">
              <w:rPr>
                <w:rFonts w:ascii="Letter-join Plus 36" w:hAnsi="Letter-join Plus 36"/>
                <w:noProof/>
                <w:sz w:val="20"/>
                <w:lang w:eastAsia="en-GB"/>
              </w:rPr>
              <w:drawing>
                <wp:inline distT="0" distB="0" distL="0" distR="0">
                  <wp:extent cx="655320" cy="956261"/>
                  <wp:effectExtent l="0" t="0" r="0" b="0"/>
                  <wp:docPr id="19" name="Picture 19" descr="C:\Users\CHarrison\AppData\Local\Microsoft\Windows\INetCache\Content.MSO\4A88BE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Harrison\AppData\Local\Microsoft\Windows\INetCache\Content.MSO\4A88BE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65" cy="97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C1C" w:rsidRPr="00D01922" w:rsidRDefault="00542C1C" w:rsidP="00542C1C">
            <w:pPr>
              <w:rPr>
                <w:rFonts w:ascii="Letter-join Plus 36" w:hAnsi="Letter-join Plus 36"/>
                <w:sz w:val="20"/>
                <w:szCs w:val="24"/>
                <w:lang w:val="en-US"/>
              </w:rPr>
            </w:pPr>
            <w:r w:rsidRPr="00D01922">
              <w:rPr>
                <w:rFonts w:ascii="Letter-join Plus 36" w:hAnsi="Letter-join Plus 36"/>
                <w:noProof/>
                <w:sz w:val="20"/>
                <w:lang w:eastAsia="en-GB"/>
              </w:rPr>
              <w:drawing>
                <wp:inline distT="0" distB="0" distL="0" distR="0">
                  <wp:extent cx="1874520" cy="1066517"/>
                  <wp:effectExtent l="0" t="0" r="0" b="635"/>
                  <wp:docPr id="18" name="Picture 18" descr="C:\Users\CHarrison\AppData\Local\Microsoft\Windows\INetCache\Content.MSO\1B2E2C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Harrison\AppData\Local\Microsoft\Windows\INetCache\Content.MSO\1B2E2C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90" cy="110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40E1D">
        <w:rPr>
          <w:rFonts w:ascii="Letter-join Plus 36" w:hAnsi="Letter-join Plus 36"/>
          <w:sz w:val="24"/>
          <w:szCs w:val="24"/>
          <w:lang w:val="en-US"/>
        </w:rPr>
        <w:t>Summer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285792">
        <w:rPr>
          <w:rFonts w:ascii="Letter-join Plus 36" w:hAnsi="Letter-join Plus 36"/>
          <w:sz w:val="24"/>
          <w:szCs w:val="24"/>
          <w:lang w:val="en-US"/>
        </w:rPr>
        <w:t>1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AE3123">
        <w:rPr>
          <w:rFonts w:ascii="Letter-join Plus 36" w:hAnsi="Letter-join Plus 36"/>
          <w:b/>
          <w:sz w:val="24"/>
          <w:szCs w:val="24"/>
          <w:lang w:val="en-US"/>
        </w:rPr>
        <w:t>History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AE3123">
        <w:rPr>
          <w:rFonts w:ascii="Letter-join Plus 36" w:hAnsi="Letter-join Plus 36"/>
          <w:b/>
          <w:sz w:val="24"/>
          <w:szCs w:val="24"/>
          <w:lang w:val="en-US"/>
        </w:rPr>
        <w:t>Kings and Queens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9"/>
        <w:gridCol w:w="4018"/>
      </w:tblGrid>
      <w:tr w:rsidR="00143E10" w:rsidRPr="000F7DA3" w:rsidTr="00AF57BF">
        <w:trPr>
          <w:trHeight w:val="680"/>
        </w:trPr>
        <w:tc>
          <w:tcPr>
            <w:tcW w:w="55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AE3123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Rule</w:t>
            </w:r>
          </w:p>
        </w:tc>
        <w:tc>
          <w:tcPr>
            <w:tcW w:w="4018" w:type="dxa"/>
          </w:tcPr>
          <w:p w:rsidR="00143E10" w:rsidRPr="000F7DA3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Having power and authority over a group of people or an area</w:t>
            </w:r>
          </w:p>
        </w:tc>
      </w:tr>
      <w:tr w:rsidR="00143E10" w:rsidRPr="000F7DA3" w:rsidTr="00AF57BF">
        <w:trPr>
          <w:trHeight w:val="647"/>
        </w:trPr>
        <w:tc>
          <w:tcPr>
            <w:tcW w:w="1509" w:type="dxa"/>
          </w:tcPr>
          <w:p w:rsidR="00143E10" w:rsidRPr="00143E10" w:rsidRDefault="00AE3123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Barons</w:t>
            </w:r>
          </w:p>
        </w:tc>
        <w:tc>
          <w:tcPr>
            <w:tcW w:w="4018" w:type="dxa"/>
          </w:tcPr>
          <w:p w:rsidR="00143E10" w:rsidRPr="000F7DA3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lowest order of the British nobility and usually an important person</w:t>
            </w:r>
          </w:p>
        </w:tc>
      </w:tr>
      <w:tr w:rsidR="00143E10" w:rsidRPr="000F7DA3" w:rsidTr="00AF57BF">
        <w:trPr>
          <w:trHeight w:val="715"/>
        </w:trPr>
        <w:tc>
          <w:tcPr>
            <w:tcW w:w="1509" w:type="dxa"/>
          </w:tcPr>
          <w:p w:rsidR="00143E10" w:rsidRPr="00143E10" w:rsidRDefault="00AE3123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4018" w:type="dxa"/>
          </w:tcPr>
          <w:p w:rsidR="00143E10" w:rsidRPr="000F7DA3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rule as a monarch or the period of rule of a monarch</w:t>
            </w:r>
          </w:p>
        </w:tc>
      </w:tr>
      <w:tr w:rsidR="00143E10" w:rsidRPr="000F7DA3" w:rsidTr="00AF57BF">
        <w:trPr>
          <w:trHeight w:val="725"/>
        </w:trPr>
        <w:tc>
          <w:tcPr>
            <w:tcW w:w="1509" w:type="dxa"/>
          </w:tcPr>
          <w:p w:rsidR="00143E10" w:rsidRPr="00143E10" w:rsidRDefault="00AE3123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Tax</w:t>
            </w:r>
          </w:p>
        </w:tc>
        <w:tc>
          <w:tcPr>
            <w:tcW w:w="4018" w:type="dxa"/>
          </w:tcPr>
          <w:p w:rsidR="00143E10" w:rsidRPr="000F7DA3" w:rsidRDefault="00AE3123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compuls</w:t>
            </w:r>
            <w:r w:rsidR="002057B8">
              <w:rPr>
                <w:rFonts w:ascii="Letter-join Plus 36" w:hAnsi="Letter-join Plus 36"/>
                <w:sz w:val="20"/>
                <w:szCs w:val="20"/>
                <w:lang w:val="en-US"/>
              </w:rPr>
              <w:t>ory contribution to government revenue</w:t>
            </w:r>
          </w:p>
        </w:tc>
      </w:tr>
      <w:tr w:rsidR="00143E10" w:rsidRPr="000F7DA3" w:rsidTr="00AF57BF">
        <w:trPr>
          <w:trHeight w:val="562"/>
        </w:trPr>
        <w:tc>
          <w:tcPr>
            <w:tcW w:w="1509" w:type="dxa"/>
          </w:tcPr>
          <w:p w:rsidR="00143E10" w:rsidRPr="00143E10" w:rsidRDefault="00AE3123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Parliament</w:t>
            </w:r>
          </w:p>
        </w:tc>
        <w:tc>
          <w:tcPr>
            <w:tcW w:w="4018" w:type="dxa"/>
          </w:tcPr>
          <w:p w:rsidR="00143E10" w:rsidRPr="000F7DA3" w:rsidRDefault="00AE3123" w:rsidP="008026E1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Comprised of the monarch, the House of Lords and the House of Commons</w:t>
            </w:r>
          </w:p>
        </w:tc>
      </w:tr>
      <w:tr w:rsidR="00143E10" w:rsidRPr="000F7DA3" w:rsidTr="00AF57BF">
        <w:trPr>
          <w:trHeight w:val="746"/>
        </w:trPr>
        <w:tc>
          <w:tcPr>
            <w:tcW w:w="1509" w:type="dxa"/>
          </w:tcPr>
          <w:p w:rsidR="00143E10" w:rsidRPr="00143E10" w:rsidRDefault="00AE312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Republic</w:t>
            </w:r>
          </w:p>
        </w:tc>
        <w:tc>
          <w:tcPr>
            <w:tcW w:w="4018" w:type="dxa"/>
          </w:tcPr>
          <w:p w:rsidR="00143E10" w:rsidRPr="000F7DA3" w:rsidRDefault="00AE3123" w:rsidP="00AE3123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state which is run by an elected leader rather than a monarch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AE312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Restoration</w:t>
            </w:r>
          </w:p>
        </w:tc>
        <w:tc>
          <w:tcPr>
            <w:tcW w:w="4018" w:type="dxa"/>
          </w:tcPr>
          <w:p w:rsidR="00143E10" w:rsidRPr="000F7DA3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return of a monarch to the throne or a regime to power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AE312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Monarchy</w:t>
            </w:r>
          </w:p>
        </w:tc>
        <w:tc>
          <w:tcPr>
            <w:tcW w:w="4018" w:type="dxa"/>
          </w:tcPr>
          <w:p w:rsidR="008026E1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form of government with a monarch at the head of it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AE312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Rights</w:t>
            </w:r>
          </w:p>
        </w:tc>
        <w:tc>
          <w:tcPr>
            <w:tcW w:w="4018" w:type="dxa"/>
          </w:tcPr>
          <w:p w:rsidR="008026E1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moral or legal entitlement to have or do something</w:t>
            </w:r>
          </w:p>
        </w:tc>
      </w:tr>
      <w:tr w:rsidR="008026E1" w:rsidRPr="000F7DA3" w:rsidTr="00AF57BF">
        <w:trPr>
          <w:trHeight w:val="680"/>
        </w:trPr>
        <w:tc>
          <w:tcPr>
            <w:tcW w:w="1509" w:type="dxa"/>
          </w:tcPr>
          <w:p w:rsidR="008026E1" w:rsidRDefault="00AE312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Overthrow</w:t>
            </w:r>
          </w:p>
        </w:tc>
        <w:tc>
          <w:tcPr>
            <w:tcW w:w="4018" w:type="dxa"/>
          </w:tcPr>
          <w:p w:rsidR="008026E1" w:rsidRDefault="00AE3123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forcibly remove someone or a gover</w:t>
            </w:r>
            <w:r w:rsidR="00AF57BF">
              <w:rPr>
                <w:rFonts w:ascii="Letter-join Plus 36" w:hAnsi="Letter-join Plus 36"/>
                <w:sz w:val="20"/>
                <w:szCs w:val="20"/>
                <w:lang w:val="en-US"/>
              </w:rPr>
              <w:t>n</w:t>
            </w: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ment from power</w:t>
            </w:r>
          </w:p>
        </w:tc>
      </w:tr>
    </w:tbl>
    <w:p w:rsidR="00DB62C8" w:rsidRDefault="00DB62C8"/>
    <w:sectPr w:rsidR="00DB62C8" w:rsidSect="00AF57B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255"/>
    <w:multiLevelType w:val="hybridMultilevel"/>
    <w:tmpl w:val="D77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rgUAJMxEJiwAAAA="/>
  </w:docVars>
  <w:rsids>
    <w:rsidRoot w:val="00DB62C8"/>
    <w:rsid w:val="00143E10"/>
    <w:rsid w:val="00172A82"/>
    <w:rsid w:val="001F446A"/>
    <w:rsid w:val="002057B8"/>
    <w:rsid w:val="00267937"/>
    <w:rsid w:val="00285792"/>
    <w:rsid w:val="00542C1C"/>
    <w:rsid w:val="006A07DF"/>
    <w:rsid w:val="00740E1D"/>
    <w:rsid w:val="0076688F"/>
    <w:rsid w:val="008026E1"/>
    <w:rsid w:val="00AE3123"/>
    <w:rsid w:val="00AF57BF"/>
    <w:rsid w:val="00C31C33"/>
    <w:rsid w:val="00C5185C"/>
    <w:rsid w:val="00D01922"/>
    <w:rsid w:val="00D91147"/>
    <w:rsid w:val="00DB62C8"/>
    <w:rsid w:val="00DE1BC6"/>
    <w:rsid w:val="00EF35B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2022-04-22T13:45:00Z</dcterms:created>
  <dcterms:modified xsi:type="dcterms:W3CDTF">2022-04-22T13:45:00Z</dcterms:modified>
</cp:coreProperties>
</file>