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F782" w14:textId="5B9F803A" w:rsidR="00DB62C8" w:rsidRPr="00F47057" w:rsidRDefault="00A545BD" w:rsidP="00DB62C8">
      <w:pPr>
        <w:rPr>
          <w:rFonts w:ascii="Letter-join Plus 36" w:hAnsi="Letter-join Plus 36"/>
          <w:sz w:val="28"/>
          <w:szCs w:val="24"/>
          <w:lang w:val="en-US"/>
        </w:rPr>
      </w:pPr>
      <w:r w:rsidRPr="004F108E">
        <w:rPr>
          <w:rFonts w:ascii="Calibri Light" w:hAnsi="Calibri Light" w:cs="Calibri Light"/>
          <w:noProof/>
          <w:lang w:eastAsia="en-GB"/>
        </w:rPr>
        <w:t xml:space="preserve"> </w:t>
      </w:r>
      <w:r w:rsidR="00F47057" w:rsidRPr="004F108E">
        <w:rPr>
          <w:rFonts w:ascii="Calibri Light" w:hAnsi="Calibri Light" w:cs="Calibri Light"/>
          <w:noProof/>
          <w:lang w:eastAsia="en-GB"/>
        </w:rPr>
        <w:drawing>
          <wp:anchor distT="0" distB="0" distL="114300" distR="114300" simplePos="0" relativeHeight="251659264" behindDoc="1" locked="0" layoutInCell="1" allowOverlap="1" wp14:anchorId="2DBD86E4" wp14:editId="36592DD5">
            <wp:simplePos x="0" y="0"/>
            <wp:positionH relativeFrom="margin">
              <wp:posOffset>21132</wp:posOffset>
            </wp:positionH>
            <wp:positionV relativeFrom="paragraph">
              <wp:posOffset>0</wp:posOffset>
            </wp:positionV>
            <wp:extent cx="1201479" cy="1130517"/>
            <wp:effectExtent l="0" t="0" r="0" b="0"/>
            <wp:wrapNone/>
            <wp:docPr id="2" name="Picture 2"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E_Prim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1479" cy="1130517"/>
                    </a:xfrm>
                    <a:prstGeom prst="rect">
                      <a:avLst/>
                    </a:prstGeom>
                    <a:noFill/>
                  </pic:spPr>
                </pic:pic>
              </a:graphicData>
            </a:graphic>
            <wp14:sizeRelH relativeFrom="page">
              <wp14:pctWidth>0</wp14:pctWidth>
            </wp14:sizeRelH>
            <wp14:sizeRelV relativeFrom="page">
              <wp14:pctHeight>0</wp14:pctHeight>
            </wp14:sizeRelV>
          </wp:anchor>
        </w:drawing>
      </w:r>
      <w:r w:rsidR="00143E10" w:rsidRPr="004F108E">
        <w:rPr>
          <w:rFonts w:ascii="Calibri Light" w:hAnsi="Calibri Light" w:cs="Calibri Light"/>
          <w:noProof/>
          <w:lang w:eastAsia="en-GB"/>
        </w:rPr>
        <w:t xml:space="preserve"> </w:t>
      </w:r>
      <w:r w:rsidR="00143E10">
        <w:rPr>
          <w:rFonts w:ascii="Letter-join Plus 36" w:hAnsi="Letter-join Plus 36"/>
          <w:sz w:val="20"/>
          <w:szCs w:val="20"/>
          <w:lang w:val="en-US"/>
        </w:rPr>
        <w:t xml:space="preserve">                       </w:t>
      </w:r>
      <w:r w:rsidR="00F47057">
        <w:rPr>
          <w:rFonts w:ascii="Letter-join Plus 36" w:hAnsi="Letter-join Plus 36"/>
          <w:sz w:val="20"/>
          <w:szCs w:val="20"/>
          <w:lang w:val="en-US"/>
        </w:rPr>
        <w:t xml:space="preserve">    </w:t>
      </w:r>
      <w:r w:rsidR="00DB62C8" w:rsidRPr="00F47057">
        <w:rPr>
          <w:rFonts w:ascii="Letter-join Plus 36" w:hAnsi="Letter-join Plus 36"/>
          <w:sz w:val="28"/>
          <w:szCs w:val="24"/>
          <w:lang w:val="en-US"/>
        </w:rPr>
        <w:t xml:space="preserve">Knowledge </w:t>
      </w:r>
      <w:proofErr w:type="spellStart"/>
      <w:r w:rsidR="00DB62C8" w:rsidRPr="00F47057">
        <w:rPr>
          <w:rFonts w:ascii="Letter-join Plus 36" w:hAnsi="Letter-join Plus 36"/>
          <w:sz w:val="28"/>
          <w:szCs w:val="24"/>
          <w:lang w:val="en-US"/>
        </w:rPr>
        <w:t>Organiser</w:t>
      </w:r>
      <w:proofErr w:type="spellEnd"/>
      <w:r w:rsidR="00DB62C8" w:rsidRPr="00F47057">
        <w:rPr>
          <w:rFonts w:ascii="Letter-join Plus 36" w:hAnsi="Letter-join Plus 36"/>
          <w:sz w:val="28"/>
          <w:szCs w:val="24"/>
          <w:lang w:val="en-US"/>
        </w:rPr>
        <w:t xml:space="preserve"> </w:t>
      </w:r>
    </w:p>
    <w:p w14:paraId="3E24329B" w14:textId="7728E1FF" w:rsidR="00DB62C8" w:rsidRPr="00F47057" w:rsidRDefault="00143E10" w:rsidP="00DB62C8">
      <w:pPr>
        <w:rPr>
          <w:rFonts w:ascii="Letter-join Plus 36" w:hAnsi="Letter-join Plus 36"/>
          <w:sz w:val="28"/>
          <w:szCs w:val="24"/>
          <w:lang w:val="en-US"/>
        </w:rPr>
      </w:pPr>
      <w:r w:rsidRPr="00F47057">
        <w:rPr>
          <w:rFonts w:ascii="Letter-join Plus 36" w:hAnsi="Letter-join Plus 36"/>
          <w:sz w:val="28"/>
          <w:szCs w:val="24"/>
          <w:lang w:val="en-US"/>
        </w:rPr>
        <w:t xml:space="preserve">                    </w:t>
      </w:r>
      <w:r w:rsidR="00437C49" w:rsidRPr="00F47057">
        <w:rPr>
          <w:rFonts w:ascii="Letter-join Plus 36" w:hAnsi="Letter-join Plus 36"/>
          <w:sz w:val="28"/>
          <w:szCs w:val="24"/>
          <w:lang w:val="en-US"/>
        </w:rPr>
        <w:t xml:space="preserve">Year 2 - </w:t>
      </w:r>
      <w:r w:rsidR="00184C92">
        <w:rPr>
          <w:rFonts w:ascii="Letter-join Plus 36" w:hAnsi="Letter-join Plus 36"/>
          <w:sz w:val="28"/>
          <w:szCs w:val="24"/>
          <w:lang w:val="en-US"/>
        </w:rPr>
        <w:t>Autumn</w:t>
      </w:r>
      <w:r w:rsidR="00AD79C7">
        <w:rPr>
          <w:rFonts w:ascii="Letter-join Plus 36" w:hAnsi="Letter-join Plus 36"/>
          <w:sz w:val="28"/>
          <w:szCs w:val="24"/>
          <w:lang w:val="en-US"/>
        </w:rPr>
        <w:t xml:space="preserve"> Term </w:t>
      </w:r>
      <w:r w:rsidR="004526A0">
        <w:rPr>
          <w:rFonts w:ascii="Letter-join Plus 36" w:hAnsi="Letter-join Plus 36"/>
          <w:sz w:val="28"/>
          <w:szCs w:val="24"/>
          <w:lang w:val="en-US"/>
        </w:rPr>
        <w:t>A</w:t>
      </w:r>
      <w:r w:rsidR="00DB62C8" w:rsidRPr="00F47057">
        <w:rPr>
          <w:rFonts w:ascii="Letter-join Plus 36" w:hAnsi="Letter-join Plus 36"/>
          <w:sz w:val="28"/>
          <w:szCs w:val="24"/>
          <w:lang w:val="en-US"/>
        </w:rPr>
        <w:t xml:space="preserve"> </w:t>
      </w:r>
    </w:p>
    <w:p w14:paraId="46EFB2BF" w14:textId="60E19B46" w:rsidR="004526A0" w:rsidRDefault="00143E10" w:rsidP="00DB62C8">
      <w:pPr>
        <w:rPr>
          <w:rFonts w:ascii="Letter-join Plus 36" w:hAnsi="Letter-join Plus 36"/>
          <w:b/>
          <w:szCs w:val="24"/>
          <w:lang w:val="en-US"/>
        </w:rPr>
      </w:pPr>
      <w:r>
        <w:rPr>
          <w:rFonts w:ascii="Letter-join Plus 36" w:hAnsi="Letter-join Plus 36"/>
          <w:b/>
          <w:sz w:val="24"/>
          <w:szCs w:val="24"/>
          <w:lang w:val="en-US"/>
        </w:rPr>
        <w:t xml:space="preserve">                   </w:t>
      </w:r>
      <w:r w:rsidR="00F47057">
        <w:rPr>
          <w:rFonts w:ascii="Letter-join Plus 36" w:hAnsi="Letter-join Plus 36"/>
          <w:b/>
          <w:sz w:val="24"/>
          <w:szCs w:val="24"/>
          <w:lang w:val="en-US"/>
        </w:rPr>
        <w:t xml:space="preserve">   </w:t>
      </w:r>
      <w:r w:rsidR="00F44F18">
        <w:rPr>
          <w:rFonts w:ascii="Letter-join Plus 36" w:hAnsi="Letter-join Plus 36"/>
          <w:b/>
          <w:sz w:val="28"/>
          <w:szCs w:val="24"/>
          <w:lang w:val="en-US"/>
        </w:rPr>
        <w:t>Art</w:t>
      </w:r>
      <w:r w:rsidR="00437C49" w:rsidRPr="00F47057">
        <w:rPr>
          <w:rFonts w:ascii="Letter-join Plus 36" w:hAnsi="Letter-join Plus 36"/>
          <w:b/>
          <w:sz w:val="28"/>
          <w:szCs w:val="24"/>
          <w:lang w:val="en-US"/>
        </w:rPr>
        <w:t xml:space="preserve"> – </w:t>
      </w:r>
      <w:r w:rsidR="00F44F18">
        <w:rPr>
          <w:rFonts w:ascii="Letter-join Plus 36" w:hAnsi="Letter-join Plus 36"/>
          <w:b/>
          <w:szCs w:val="24"/>
          <w:lang w:val="en-US"/>
        </w:rPr>
        <w:t>E</w:t>
      </w:r>
      <w:r w:rsidR="00F44F18" w:rsidRPr="00F44F18">
        <w:rPr>
          <w:rFonts w:ascii="Letter-join Plus 36" w:hAnsi="Letter-join Plus 36"/>
          <w:b/>
          <w:szCs w:val="24"/>
          <w:lang w:val="en-US"/>
        </w:rPr>
        <w:t xml:space="preserve">lements of </w:t>
      </w:r>
      <w:r w:rsidR="00F44F18">
        <w:rPr>
          <w:rFonts w:ascii="Letter-join Plus 36" w:hAnsi="Letter-join Plus 36"/>
          <w:b/>
          <w:szCs w:val="24"/>
          <w:lang w:val="en-US"/>
        </w:rPr>
        <w:t>A</w:t>
      </w:r>
      <w:r w:rsidR="00F44F18" w:rsidRPr="00F44F18">
        <w:rPr>
          <w:rFonts w:ascii="Letter-join Plus 36" w:hAnsi="Letter-join Plus 36"/>
          <w:b/>
          <w:szCs w:val="24"/>
          <w:lang w:val="en-US"/>
        </w:rPr>
        <w:t xml:space="preserve">rt: </w:t>
      </w:r>
      <w:proofErr w:type="spellStart"/>
      <w:r w:rsidR="004526A0">
        <w:rPr>
          <w:rFonts w:ascii="Letter-join Plus 36" w:hAnsi="Letter-join Plus 36"/>
          <w:b/>
          <w:szCs w:val="24"/>
          <w:lang w:val="en-US"/>
        </w:rPr>
        <w:t>Colour</w:t>
      </w:r>
      <w:proofErr w:type="spellEnd"/>
    </w:p>
    <w:tbl>
      <w:tblPr>
        <w:tblStyle w:val="TableGrid"/>
        <w:tblpPr w:leftFromText="180" w:rightFromText="180" w:vertAnchor="text" w:horzAnchor="margin" w:tblpY="124"/>
        <w:tblW w:w="0" w:type="auto"/>
        <w:tblLook w:val="04A0" w:firstRow="1" w:lastRow="0" w:firstColumn="1" w:lastColumn="0" w:noHBand="0" w:noVBand="1"/>
      </w:tblPr>
      <w:tblGrid>
        <w:gridCol w:w="1696"/>
        <w:gridCol w:w="4820"/>
      </w:tblGrid>
      <w:tr w:rsidR="00A545BD" w:rsidRPr="006F5AD6" w14:paraId="29A3C3ED" w14:textId="77777777" w:rsidTr="00A545BD">
        <w:trPr>
          <w:trHeight w:val="563"/>
        </w:trPr>
        <w:tc>
          <w:tcPr>
            <w:tcW w:w="6516" w:type="dxa"/>
            <w:gridSpan w:val="2"/>
            <w:shd w:val="clear" w:color="auto" w:fill="DEEAF6" w:themeFill="accent1" w:themeFillTint="33"/>
          </w:tcPr>
          <w:p w14:paraId="70EC05B4" w14:textId="77777777" w:rsidR="00A545BD" w:rsidRPr="006F5AD6" w:rsidRDefault="00A545BD" w:rsidP="00A545BD">
            <w:pPr>
              <w:rPr>
                <w:rFonts w:ascii="Letter-join Plus 36" w:hAnsi="Letter-join Plus 36"/>
                <w:b/>
                <w:lang w:val="en-US"/>
              </w:rPr>
            </w:pPr>
            <w:r w:rsidRPr="006F5AD6">
              <w:rPr>
                <w:rFonts w:ascii="Letter-join Plus 36" w:hAnsi="Letter-join Plus 36"/>
                <w:b/>
                <w:lang w:val="en-US"/>
              </w:rPr>
              <w:t xml:space="preserve">Vocabulary </w:t>
            </w:r>
          </w:p>
        </w:tc>
      </w:tr>
      <w:tr w:rsidR="00A545BD" w:rsidRPr="006F5AD6" w14:paraId="6EF3E24D" w14:textId="77777777" w:rsidTr="00A545BD">
        <w:trPr>
          <w:trHeight w:val="1344"/>
        </w:trPr>
        <w:tc>
          <w:tcPr>
            <w:tcW w:w="1696" w:type="dxa"/>
            <w:shd w:val="clear" w:color="auto" w:fill="F2F2F2" w:themeFill="background1" w:themeFillShade="F2"/>
            <w:vAlign w:val="center"/>
          </w:tcPr>
          <w:p w14:paraId="0AA0268E" w14:textId="77777777" w:rsidR="00A545BD" w:rsidRPr="006F5AD6" w:rsidRDefault="00A545BD" w:rsidP="00A545BD">
            <w:pPr>
              <w:jc w:val="center"/>
              <w:rPr>
                <w:rFonts w:ascii="Letter-join Plus 36" w:hAnsi="Letter-join Plus 36"/>
                <w:b/>
                <w:lang w:val="en-US"/>
              </w:rPr>
            </w:pPr>
            <w:r w:rsidRPr="006F5AD6">
              <w:rPr>
                <w:rFonts w:ascii="Letter-join Plus 36" w:hAnsi="Letter-join Plus 36"/>
                <w:b/>
                <w:lang w:val="en-US"/>
              </w:rPr>
              <w:t xml:space="preserve">The </w:t>
            </w:r>
            <w:proofErr w:type="spellStart"/>
            <w:r w:rsidRPr="006F5AD6">
              <w:rPr>
                <w:rFonts w:ascii="Letter-join Plus 36" w:hAnsi="Letter-join Plus 36"/>
                <w:b/>
                <w:lang w:val="en-US"/>
              </w:rPr>
              <w:t>Colour</w:t>
            </w:r>
            <w:proofErr w:type="spellEnd"/>
            <w:r w:rsidRPr="006F5AD6">
              <w:rPr>
                <w:rFonts w:ascii="Letter-join Plus 36" w:hAnsi="Letter-join Plus 36"/>
                <w:b/>
                <w:lang w:val="en-US"/>
              </w:rPr>
              <w:t xml:space="preserve"> Wheel</w:t>
            </w:r>
          </w:p>
        </w:tc>
        <w:tc>
          <w:tcPr>
            <w:tcW w:w="4820" w:type="dxa"/>
            <w:vAlign w:val="center"/>
          </w:tcPr>
          <w:p w14:paraId="3CF3C5B1" w14:textId="77777777" w:rsidR="00A545BD" w:rsidRPr="006F5AD6" w:rsidRDefault="00A545BD" w:rsidP="00A545BD">
            <w:pPr>
              <w:tabs>
                <w:tab w:val="left" w:pos="3535"/>
              </w:tabs>
              <w:jc w:val="center"/>
              <w:rPr>
                <w:rFonts w:ascii="Letter-join Plus 36" w:hAnsi="Letter-join Plus 36"/>
                <w:lang w:val="en-US"/>
              </w:rPr>
            </w:pPr>
            <w:r w:rsidRPr="006F5AD6">
              <w:rPr>
                <w:rFonts w:ascii="Letter-join Plus 36" w:hAnsi="Letter-join Plus 36"/>
                <w:lang w:val="en-US"/>
              </w:rPr>
              <w:t xml:space="preserve">The </w:t>
            </w:r>
            <w:proofErr w:type="spellStart"/>
            <w:r w:rsidRPr="006F5AD6">
              <w:rPr>
                <w:rFonts w:ascii="Letter-join Plus 36" w:hAnsi="Letter-join Plus 36"/>
                <w:lang w:val="en-US"/>
              </w:rPr>
              <w:t>colour</w:t>
            </w:r>
            <w:proofErr w:type="spellEnd"/>
            <w:r w:rsidRPr="006F5AD6">
              <w:rPr>
                <w:rFonts w:ascii="Letter-join Plus 36" w:hAnsi="Letter-join Plus 36"/>
                <w:lang w:val="en-US"/>
              </w:rPr>
              <w:t xml:space="preserve"> wheel is used to help artists understand the relationship between </w:t>
            </w:r>
            <w:proofErr w:type="spellStart"/>
            <w:r w:rsidRPr="006F5AD6">
              <w:rPr>
                <w:rFonts w:ascii="Letter-join Plus 36" w:hAnsi="Letter-join Plus 36"/>
                <w:lang w:val="en-US"/>
              </w:rPr>
              <w:t>colours</w:t>
            </w:r>
            <w:proofErr w:type="spellEnd"/>
            <w:r w:rsidRPr="006F5AD6">
              <w:rPr>
                <w:rFonts w:ascii="Letter-join Plus 36" w:hAnsi="Letter-join Plus 36"/>
                <w:lang w:val="en-US"/>
              </w:rPr>
              <w:t xml:space="preserve">. </w:t>
            </w:r>
          </w:p>
        </w:tc>
      </w:tr>
      <w:tr w:rsidR="00A545BD" w:rsidRPr="006F5AD6" w14:paraId="519B1607" w14:textId="77777777" w:rsidTr="00A545BD">
        <w:trPr>
          <w:trHeight w:val="1344"/>
        </w:trPr>
        <w:tc>
          <w:tcPr>
            <w:tcW w:w="1696" w:type="dxa"/>
            <w:shd w:val="clear" w:color="auto" w:fill="F2F2F2" w:themeFill="background1" w:themeFillShade="F2"/>
            <w:vAlign w:val="center"/>
          </w:tcPr>
          <w:p w14:paraId="1D3D9D5C" w14:textId="77777777" w:rsidR="00A545BD" w:rsidRPr="006F5AD6" w:rsidRDefault="00A545BD" w:rsidP="00A545BD">
            <w:pPr>
              <w:jc w:val="center"/>
              <w:rPr>
                <w:rFonts w:ascii="Letter-join Plus 36" w:hAnsi="Letter-join Plus 36"/>
                <w:b/>
                <w:lang w:val="en-US"/>
              </w:rPr>
            </w:pPr>
            <w:r w:rsidRPr="006F5AD6">
              <w:rPr>
                <w:rFonts w:ascii="Letter-join Plus 36" w:hAnsi="Letter-join Plus 36"/>
                <w:b/>
                <w:lang w:val="en-US"/>
              </w:rPr>
              <w:t xml:space="preserve">Primary </w:t>
            </w:r>
            <w:proofErr w:type="spellStart"/>
            <w:r w:rsidRPr="006F5AD6">
              <w:rPr>
                <w:rFonts w:ascii="Letter-join Plus 36" w:hAnsi="Letter-join Plus 36"/>
                <w:b/>
                <w:lang w:val="en-US"/>
              </w:rPr>
              <w:t>Colours</w:t>
            </w:r>
            <w:proofErr w:type="spellEnd"/>
          </w:p>
        </w:tc>
        <w:tc>
          <w:tcPr>
            <w:tcW w:w="4820" w:type="dxa"/>
            <w:vAlign w:val="center"/>
          </w:tcPr>
          <w:p w14:paraId="5FCA8FC9" w14:textId="77777777" w:rsidR="00A545BD" w:rsidRDefault="00A545BD" w:rsidP="00A545BD">
            <w:pPr>
              <w:tabs>
                <w:tab w:val="left" w:pos="3535"/>
              </w:tabs>
              <w:jc w:val="center"/>
              <w:rPr>
                <w:rFonts w:ascii="Letter-join Plus 36" w:hAnsi="Letter-join Plus 36"/>
                <w:lang w:val="en-US"/>
              </w:rPr>
            </w:pPr>
            <w:r w:rsidRPr="006F5AD6">
              <w:rPr>
                <w:rFonts w:ascii="Letter-join Plus 36" w:hAnsi="Letter-join Plus 36"/>
                <w:lang w:val="en-US"/>
              </w:rPr>
              <w:t xml:space="preserve">The primary </w:t>
            </w:r>
            <w:proofErr w:type="spellStart"/>
            <w:r w:rsidRPr="006F5AD6">
              <w:rPr>
                <w:rFonts w:ascii="Letter-join Plus 36" w:hAnsi="Letter-join Plus 36"/>
                <w:lang w:val="en-US"/>
              </w:rPr>
              <w:t>colours</w:t>
            </w:r>
            <w:proofErr w:type="spellEnd"/>
            <w:r w:rsidRPr="006F5AD6">
              <w:rPr>
                <w:rFonts w:ascii="Letter-join Plus 36" w:hAnsi="Letter-join Plus 36"/>
                <w:lang w:val="en-US"/>
              </w:rPr>
              <w:t xml:space="preserve"> are red, </w:t>
            </w:r>
            <w:proofErr w:type="gramStart"/>
            <w:r w:rsidRPr="006F5AD6">
              <w:rPr>
                <w:rFonts w:ascii="Letter-join Plus 36" w:hAnsi="Letter-join Plus 36"/>
                <w:lang w:val="en-US"/>
              </w:rPr>
              <w:t>yellow</w:t>
            </w:r>
            <w:proofErr w:type="gramEnd"/>
            <w:r w:rsidRPr="006F5AD6">
              <w:rPr>
                <w:rFonts w:ascii="Letter-join Plus 36" w:hAnsi="Letter-join Plus 36"/>
                <w:lang w:val="en-US"/>
              </w:rPr>
              <w:t xml:space="preserve"> and blue. They cannot be made by mixing other </w:t>
            </w:r>
            <w:proofErr w:type="spellStart"/>
            <w:r w:rsidRPr="006F5AD6">
              <w:rPr>
                <w:rFonts w:ascii="Letter-join Plus 36" w:hAnsi="Letter-join Plus 36"/>
                <w:lang w:val="en-US"/>
              </w:rPr>
              <w:t>colours</w:t>
            </w:r>
            <w:proofErr w:type="spellEnd"/>
            <w:r w:rsidRPr="006F5AD6">
              <w:rPr>
                <w:rFonts w:ascii="Letter-join Plus 36" w:hAnsi="Letter-join Plus 36"/>
                <w:lang w:val="en-US"/>
              </w:rPr>
              <w:t xml:space="preserve"> together. Other </w:t>
            </w:r>
            <w:proofErr w:type="spellStart"/>
            <w:r w:rsidRPr="006F5AD6">
              <w:rPr>
                <w:rFonts w:ascii="Letter-join Plus 36" w:hAnsi="Letter-join Plus 36"/>
                <w:lang w:val="en-US"/>
              </w:rPr>
              <w:t>colours</w:t>
            </w:r>
            <w:proofErr w:type="spellEnd"/>
            <w:r w:rsidRPr="006F5AD6">
              <w:rPr>
                <w:rFonts w:ascii="Letter-join Plus 36" w:hAnsi="Letter-join Plus 36"/>
                <w:lang w:val="en-US"/>
              </w:rPr>
              <w:t xml:space="preserve"> are made by mixing the primary </w:t>
            </w:r>
            <w:proofErr w:type="spellStart"/>
            <w:r w:rsidRPr="006F5AD6">
              <w:rPr>
                <w:rFonts w:ascii="Letter-join Plus 36" w:hAnsi="Letter-join Plus 36"/>
                <w:lang w:val="en-US"/>
              </w:rPr>
              <w:t>colours</w:t>
            </w:r>
            <w:proofErr w:type="spellEnd"/>
            <w:r w:rsidRPr="006F5AD6">
              <w:rPr>
                <w:rFonts w:ascii="Letter-join Plus 36" w:hAnsi="Letter-join Plus 36"/>
                <w:lang w:val="en-US"/>
              </w:rPr>
              <w:t xml:space="preserve">. </w:t>
            </w:r>
          </w:p>
          <w:p w14:paraId="78FB0927" w14:textId="77777777" w:rsidR="00A545BD" w:rsidRPr="006F5AD6" w:rsidRDefault="00A545BD" w:rsidP="00A545BD">
            <w:pPr>
              <w:tabs>
                <w:tab w:val="left" w:pos="3535"/>
              </w:tabs>
              <w:jc w:val="center"/>
              <w:rPr>
                <w:rFonts w:ascii="Letter-join Plus 36" w:hAnsi="Letter-join Plus 36"/>
                <w:lang w:val="en-US"/>
              </w:rPr>
            </w:pPr>
          </w:p>
        </w:tc>
      </w:tr>
      <w:tr w:rsidR="00A545BD" w:rsidRPr="006F5AD6" w14:paraId="7183BC79" w14:textId="77777777" w:rsidTr="00A545BD">
        <w:trPr>
          <w:trHeight w:val="1344"/>
        </w:trPr>
        <w:tc>
          <w:tcPr>
            <w:tcW w:w="1696" w:type="dxa"/>
            <w:shd w:val="clear" w:color="auto" w:fill="F2F2F2" w:themeFill="background1" w:themeFillShade="F2"/>
            <w:vAlign w:val="center"/>
          </w:tcPr>
          <w:p w14:paraId="45A8E3EF" w14:textId="77777777" w:rsidR="00A545BD" w:rsidRPr="006F5AD6" w:rsidRDefault="00A545BD" w:rsidP="00A545BD">
            <w:pPr>
              <w:jc w:val="center"/>
              <w:rPr>
                <w:rFonts w:ascii="Letter-join Plus 36" w:hAnsi="Letter-join Plus 36"/>
                <w:b/>
                <w:lang w:val="en-US"/>
              </w:rPr>
            </w:pPr>
            <w:r w:rsidRPr="006F5AD6">
              <w:rPr>
                <w:rFonts w:ascii="Letter-join Plus 36" w:hAnsi="Letter-join Plus 36"/>
                <w:b/>
                <w:lang w:val="en-US"/>
              </w:rPr>
              <w:t xml:space="preserve">Secondary </w:t>
            </w:r>
            <w:proofErr w:type="spellStart"/>
            <w:r w:rsidRPr="006F5AD6">
              <w:rPr>
                <w:rFonts w:ascii="Letter-join Plus 36" w:hAnsi="Letter-join Plus 36"/>
                <w:b/>
                <w:lang w:val="en-US"/>
              </w:rPr>
              <w:t>Colours</w:t>
            </w:r>
            <w:proofErr w:type="spellEnd"/>
          </w:p>
        </w:tc>
        <w:tc>
          <w:tcPr>
            <w:tcW w:w="4820" w:type="dxa"/>
            <w:vAlign w:val="center"/>
          </w:tcPr>
          <w:p w14:paraId="7B3D160C" w14:textId="77777777" w:rsidR="00A545BD" w:rsidRPr="006F5AD6" w:rsidRDefault="00A545BD" w:rsidP="00A545BD">
            <w:pPr>
              <w:tabs>
                <w:tab w:val="left" w:pos="3535"/>
              </w:tabs>
              <w:jc w:val="center"/>
              <w:rPr>
                <w:rFonts w:ascii="Letter-join Plus 36" w:hAnsi="Letter-join Plus 36"/>
                <w:lang w:val="en-US"/>
              </w:rPr>
            </w:pPr>
            <w:r w:rsidRPr="006F5AD6">
              <w:rPr>
                <w:rFonts w:ascii="Letter-join Plus 36" w:hAnsi="Letter-join Plus 36"/>
                <w:lang w:val="en-US"/>
              </w:rPr>
              <w:t xml:space="preserve">The secondary </w:t>
            </w:r>
            <w:proofErr w:type="spellStart"/>
            <w:r w:rsidRPr="006F5AD6">
              <w:rPr>
                <w:rFonts w:ascii="Letter-join Plus 36" w:hAnsi="Letter-join Plus 36"/>
                <w:lang w:val="en-US"/>
              </w:rPr>
              <w:t>colours</w:t>
            </w:r>
            <w:proofErr w:type="spellEnd"/>
            <w:r w:rsidRPr="006F5AD6">
              <w:rPr>
                <w:rFonts w:ascii="Letter-join Plus 36" w:hAnsi="Letter-join Plus 36"/>
                <w:lang w:val="en-US"/>
              </w:rPr>
              <w:t xml:space="preserve"> are orange, green and purple. They are made by mixing equal amounts of two of the primary </w:t>
            </w:r>
            <w:proofErr w:type="spellStart"/>
            <w:r w:rsidRPr="006F5AD6">
              <w:rPr>
                <w:rFonts w:ascii="Letter-join Plus 36" w:hAnsi="Letter-join Plus 36"/>
                <w:lang w:val="en-US"/>
              </w:rPr>
              <w:t>colours</w:t>
            </w:r>
            <w:proofErr w:type="spellEnd"/>
            <w:r w:rsidRPr="006F5AD6">
              <w:rPr>
                <w:rFonts w:ascii="Letter-join Plus 36" w:hAnsi="Letter-join Plus 36"/>
                <w:lang w:val="en-US"/>
              </w:rPr>
              <w:t xml:space="preserve">. </w:t>
            </w:r>
          </w:p>
        </w:tc>
      </w:tr>
      <w:tr w:rsidR="00A545BD" w:rsidRPr="006F5AD6" w14:paraId="3AEF140E" w14:textId="77777777" w:rsidTr="00A545BD">
        <w:trPr>
          <w:trHeight w:val="772"/>
        </w:trPr>
        <w:tc>
          <w:tcPr>
            <w:tcW w:w="1696" w:type="dxa"/>
            <w:shd w:val="clear" w:color="auto" w:fill="F2F2F2" w:themeFill="background1" w:themeFillShade="F2"/>
            <w:vAlign w:val="center"/>
          </w:tcPr>
          <w:p w14:paraId="65E2605F" w14:textId="77777777" w:rsidR="00A545BD" w:rsidRPr="006F5AD6" w:rsidRDefault="00A545BD" w:rsidP="00A545BD">
            <w:pPr>
              <w:jc w:val="center"/>
              <w:rPr>
                <w:rFonts w:ascii="Letter-join Plus 36" w:hAnsi="Letter-join Plus 36"/>
                <w:b/>
                <w:lang w:val="en-US"/>
              </w:rPr>
            </w:pPr>
            <w:r w:rsidRPr="006F5AD6">
              <w:rPr>
                <w:rFonts w:ascii="Letter-join Plus 36" w:hAnsi="Letter-join Plus 36"/>
                <w:b/>
                <w:lang w:val="en-US"/>
              </w:rPr>
              <w:t xml:space="preserve">Warm </w:t>
            </w:r>
            <w:proofErr w:type="spellStart"/>
            <w:r w:rsidRPr="006F5AD6">
              <w:rPr>
                <w:rFonts w:ascii="Letter-join Plus 36" w:hAnsi="Letter-join Plus 36"/>
                <w:b/>
                <w:lang w:val="en-US"/>
              </w:rPr>
              <w:t>Colours</w:t>
            </w:r>
            <w:proofErr w:type="spellEnd"/>
          </w:p>
        </w:tc>
        <w:tc>
          <w:tcPr>
            <w:tcW w:w="4820" w:type="dxa"/>
            <w:vAlign w:val="center"/>
          </w:tcPr>
          <w:p w14:paraId="38980470" w14:textId="77777777" w:rsidR="00A545BD" w:rsidRPr="006F5AD6" w:rsidRDefault="00A545BD" w:rsidP="00A545BD">
            <w:pPr>
              <w:tabs>
                <w:tab w:val="left" w:pos="3535"/>
              </w:tabs>
              <w:jc w:val="center"/>
              <w:rPr>
                <w:rFonts w:ascii="Letter-join Plus 36" w:hAnsi="Letter-join Plus 36"/>
                <w:lang w:val="en-US"/>
              </w:rPr>
            </w:pPr>
            <w:r w:rsidRPr="006F5AD6">
              <w:rPr>
                <w:rFonts w:ascii="Letter-join Plus 36" w:hAnsi="Letter-join Plus 36"/>
                <w:lang w:val="en-US"/>
              </w:rPr>
              <w:t xml:space="preserve">The warm </w:t>
            </w:r>
            <w:proofErr w:type="spellStart"/>
            <w:r w:rsidRPr="006F5AD6">
              <w:rPr>
                <w:rFonts w:ascii="Letter-join Plus 36" w:hAnsi="Letter-join Plus 36"/>
                <w:lang w:val="en-US"/>
              </w:rPr>
              <w:t>colours</w:t>
            </w:r>
            <w:proofErr w:type="spellEnd"/>
            <w:r w:rsidRPr="006F5AD6">
              <w:rPr>
                <w:rFonts w:ascii="Letter-join Plus 36" w:hAnsi="Letter-join Plus 36"/>
                <w:lang w:val="en-US"/>
              </w:rPr>
              <w:t xml:space="preserve"> are red, </w:t>
            </w:r>
            <w:proofErr w:type="gramStart"/>
            <w:r w:rsidRPr="006F5AD6">
              <w:rPr>
                <w:rFonts w:ascii="Letter-join Plus 36" w:hAnsi="Letter-join Plus 36"/>
                <w:lang w:val="en-US"/>
              </w:rPr>
              <w:t>orange</w:t>
            </w:r>
            <w:proofErr w:type="gramEnd"/>
            <w:r w:rsidRPr="006F5AD6">
              <w:rPr>
                <w:rFonts w:ascii="Letter-join Plus 36" w:hAnsi="Letter-join Plus 36"/>
                <w:lang w:val="en-US"/>
              </w:rPr>
              <w:t xml:space="preserve"> and yellow. </w:t>
            </w:r>
          </w:p>
        </w:tc>
      </w:tr>
      <w:tr w:rsidR="00A545BD" w:rsidRPr="006F5AD6" w14:paraId="3EE0CD8C" w14:textId="77777777" w:rsidTr="00A545BD">
        <w:trPr>
          <w:trHeight w:val="853"/>
        </w:trPr>
        <w:tc>
          <w:tcPr>
            <w:tcW w:w="1696" w:type="dxa"/>
            <w:shd w:val="clear" w:color="auto" w:fill="F2F2F2" w:themeFill="background1" w:themeFillShade="F2"/>
            <w:vAlign w:val="center"/>
          </w:tcPr>
          <w:p w14:paraId="00E12EFD" w14:textId="77777777" w:rsidR="00A545BD" w:rsidRPr="006F5AD6" w:rsidRDefault="00A545BD" w:rsidP="00A545BD">
            <w:pPr>
              <w:jc w:val="center"/>
              <w:rPr>
                <w:rFonts w:ascii="Letter-join Plus 36" w:hAnsi="Letter-join Plus 36"/>
                <w:b/>
                <w:lang w:val="en-US"/>
              </w:rPr>
            </w:pPr>
            <w:r w:rsidRPr="006F5AD6">
              <w:rPr>
                <w:rFonts w:ascii="Letter-join Plus 36" w:hAnsi="Letter-join Plus 36"/>
                <w:b/>
                <w:lang w:val="en-US"/>
              </w:rPr>
              <w:t xml:space="preserve">Cool </w:t>
            </w:r>
            <w:proofErr w:type="spellStart"/>
            <w:r w:rsidRPr="006F5AD6">
              <w:rPr>
                <w:rFonts w:ascii="Letter-join Plus 36" w:hAnsi="Letter-join Plus 36"/>
                <w:b/>
                <w:lang w:val="en-US"/>
              </w:rPr>
              <w:t>Colours</w:t>
            </w:r>
            <w:proofErr w:type="spellEnd"/>
          </w:p>
        </w:tc>
        <w:tc>
          <w:tcPr>
            <w:tcW w:w="4820" w:type="dxa"/>
            <w:vAlign w:val="center"/>
          </w:tcPr>
          <w:p w14:paraId="59D4417A" w14:textId="77777777" w:rsidR="00A545BD" w:rsidRPr="006F5AD6" w:rsidRDefault="00A545BD" w:rsidP="00A545BD">
            <w:pPr>
              <w:tabs>
                <w:tab w:val="left" w:pos="3535"/>
              </w:tabs>
              <w:jc w:val="center"/>
              <w:rPr>
                <w:rFonts w:ascii="Letter-join Plus 36" w:hAnsi="Letter-join Plus 36"/>
                <w:lang w:val="en-US"/>
              </w:rPr>
            </w:pPr>
            <w:r w:rsidRPr="006F5AD6">
              <w:rPr>
                <w:rFonts w:ascii="Letter-join Plus 36" w:hAnsi="Letter-join Plus 36"/>
                <w:lang w:val="en-US"/>
              </w:rPr>
              <w:t xml:space="preserve">The cool </w:t>
            </w:r>
            <w:proofErr w:type="spellStart"/>
            <w:r w:rsidRPr="006F5AD6">
              <w:rPr>
                <w:rFonts w:ascii="Letter-join Plus 36" w:hAnsi="Letter-join Plus 36"/>
                <w:lang w:val="en-US"/>
              </w:rPr>
              <w:t>colours</w:t>
            </w:r>
            <w:proofErr w:type="spellEnd"/>
            <w:r w:rsidRPr="006F5AD6">
              <w:rPr>
                <w:rFonts w:ascii="Letter-join Plus 36" w:hAnsi="Letter-join Plus 36"/>
                <w:lang w:val="en-US"/>
              </w:rPr>
              <w:t xml:space="preserve"> are blue, </w:t>
            </w:r>
            <w:proofErr w:type="gramStart"/>
            <w:r w:rsidRPr="006F5AD6">
              <w:rPr>
                <w:rFonts w:ascii="Letter-join Plus 36" w:hAnsi="Letter-join Plus 36"/>
                <w:lang w:val="en-US"/>
              </w:rPr>
              <w:t>purple</w:t>
            </w:r>
            <w:proofErr w:type="gramEnd"/>
            <w:r w:rsidRPr="006F5AD6">
              <w:rPr>
                <w:rFonts w:ascii="Letter-join Plus 36" w:hAnsi="Letter-join Plus 36"/>
                <w:lang w:val="en-US"/>
              </w:rPr>
              <w:t xml:space="preserve"> and green. </w:t>
            </w:r>
          </w:p>
        </w:tc>
      </w:tr>
      <w:tr w:rsidR="00A545BD" w:rsidRPr="006F5AD6" w14:paraId="02056F9C" w14:textId="77777777" w:rsidTr="00A545BD">
        <w:trPr>
          <w:trHeight w:val="689"/>
        </w:trPr>
        <w:tc>
          <w:tcPr>
            <w:tcW w:w="1696" w:type="dxa"/>
            <w:shd w:val="clear" w:color="auto" w:fill="F2F2F2" w:themeFill="background1" w:themeFillShade="F2"/>
            <w:vAlign w:val="center"/>
          </w:tcPr>
          <w:p w14:paraId="513A4C33" w14:textId="77777777" w:rsidR="00A545BD" w:rsidRPr="006F5AD6" w:rsidRDefault="00A545BD" w:rsidP="00A545BD">
            <w:pPr>
              <w:jc w:val="center"/>
              <w:rPr>
                <w:rFonts w:ascii="Letter-join Plus 36" w:hAnsi="Letter-join Plus 36"/>
                <w:b/>
                <w:lang w:val="en-US"/>
              </w:rPr>
            </w:pPr>
            <w:r>
              <w:rPr>
                <w:rFonts w:ascii="Letter-join Plus 36" w:hAnsi="Letter-join Plus 36"/>
                <w:b/>
                <w:lang w:val="en-US"/>
              </w:rPr>
              <w:t>Tint</w:t>
            </w:r>
          </w:p>
        </w:tc>
        <w:tc>
          <w:tcPr>
            <w:tcW w:w="4820" w:type="dxa"/>
            <w:vAlign w:val="center"/>
          </w:tcPr>
          <w:p w14:paraId="448A2049" w14:textId="77777777" w:rsidR="00A545BD" w:rsidRPr="006F5AD6" w:rsidRDefault="00A545BD" w:rsidP="00A545BD">
            <w:pPr>
              <w:tabs>
                <w:tab w:val="left" w:pos="3535"/>
              </w:tabs>
              <w:jc w:val="center"/>
              <w:rPr>
                <w:rFonts w:ascii="Letter-join Plus 36" w:hAnsi="Letter-join Plus 36"/>
                <w:lang w:val="en-US"/>
              </w:rPr>
            </w:pPr>
            <w:r>
              <w:rPr>
                <w:rFonts w:ascii="Letter-join Plus 36" w:hAnsi="Letter-join Plus 36"/>
                <w:lang w:val="en-US"/>
              </w:rPr>
              <w:t xml:space="preserve">A tint is made by adding white to a </w:t>
            </w:r>
            <w:proofErr w:type="spellStart"/>
            <w:r>
              <w:rPr>
                <w:rFonts w:ascii="Letter-join Plus 36" w:hAnsi="Letter-join Plus 36"/>
                <w:lang w:val="en-US"/>
              </w:rPr>
              <w:t>colour</w:t>
            </w:r>
            <w:proofErr w:type="spellEnd"/>
            <w:r>
              <w:rPr>
                <w:rFonts w:ascii="Letter-join Plus 36" w:hAnsi="Letter-join Plus 36"/>
                <w:lang w:val="en-US"/>
              </w:rPr>
              <w:t xml:space="preserve">. </w:t>
            </w:r>
          </w:p>
        </w:tc>
      </w:tr>
      <w:tr w:rsidR="00A545BD" w:rsidRPr="006F5AD6" w14:paraId="7C123497" w14:textId="77777777" w:rsidTr="00A545BD">
        <w:trPr>
          <w:trHeight w:val="571"/>
        </w:trPr>
        <w:tc>
          <w:tcPr>
            <w:tcW w:w="1696" w:type="dxa"/>
            <w:shd w:val="clear" w:color="auto" w:fill="F2F2F2" w:themeFill="background1" w:themeFillShade="F2"/>
            <w:vAlign w:val="center"/>
          </w:tcPr>
          <w:p w14:paraId="2597540B" w14:textId="77777777" w:rsidR="00A545BD" w:rsidRDefault="00A545BD" w:rsidP="00A545BD">
            <w:pPr>
              <w:jc w:val="center"/>
              <w:rPr>
                <w:rFonts w:ascii="Letter-join Plus 36" w:hAnsi="Letter-join Plus 36"/>
                <w:b/>
                <w:lang w:val="en-US"/>
              </w:rPr>
            </w:pPr>
            <w:r>
              <w:rPr>
                <w:rFonts w:ascii="Letter-join Plus 36" w:hAnsi="Letter-join Plus 36"/>
                <w:b/>
                <w:lang w:val="en-US"/>
              </w:rPr>
              <w:t>Shade</w:t>
            </w:r>
          </w:p>
        </w:tc>
        <w:tc>
          <w:tcPr>
            <w:tcW w:w="4820" w:type="dxa"/>
            <w:vAlign w:val="center"/>
          </w:tcPr>
          <w:p w14:paraId="397FEF75" w14:textId="77777777" w:rsidR="00A545BD" w:rsidRPr="006F5AD6" w:rsidRDefault="00A545BD" w:rsidP="00A545BD">
            <w:pPr>
              <w:tabs>
                <w:tab w:val="left" w:pos="3535"/>
              </w:tabs>
              <w:jc w:val="center"/>
              <w:rPr>
                <w:rFonts w:ascii="Letter-join Plus 36" w:hAnsi="Letter-join Plus 36"/>
                <w:lang w:val="en-US"/>
              </w:rPr>
            </w:pPr>
            <w:r>
              <w:rPr>
                <w:rFonts w:ascii="Letter-join Plus 36" w:hAnsi="Letter-join Plus 36"/>
                <w:lang w:val="en-US"/>
              </w:rPr>
              <w:t xml:space="preserve">A shade is made by adding black to a </w:t>
            </w:r>
            <w:proofErr w:type="spellStart"/>
            <w:r>
              <w:rPr>
                <w:rFonts w:ascii="Letter-join Plus 36" w:hAnsi="Letter-join Plus 36"/>
                <w:lang w:val="en-US"/>
              </w:rPr>
              <w:t>colour</w:t>
            </w:r>
            <w:proofErr w:type="spellEnd"/>
            <w:r>
              <w:rPr>
                <w:rFonts w:ascii="Letter-join Plus 36" w:hAnsi="Letter-join Plus 36"/>
                <w:lang w:val="en-US"/>
              </w:rPr>
              <w:t xml:space="preserve">. </w:t>
            </w:r>
          </w:p>
        </w:tc>
      </w:tr>
    </w:tbl>
    <w:p w14:paraId="57E2255C" w14:textId="1C473669" w:rsidR="005C5949" w:rsidRDefault="005C5949" w:rsidP="00F47057">
      <w:pPr>
        <w:rPr>
          <w:rFonts w:ascii="Letter-join Plus 36" w:hAnsi="Letter-join Plus 36"/>
          <w:b/>
          <w:szCs w:val="24"/>
          <w:lang w:val="en-US"/>
        </w:rPr>
      </w:pPr>
    </w:p>
    <w:p w14:paraId="485338A9" w14:textId="61D8E250" w:rsidR="005C5949" w:rsidRDefault="009A6DEB" w:rsidP="005C5949">
      <w:pPr>
        <w:rPr>
          <w:rFonts w:ascii="Letter-join Plus 36" w:hAnsi="Letter-join Plus 36"/>
          <w:b/>
          <w:szCs w:val="24"/>
          <w:lang w:val="en-US"/>
        </w:rPr>
      </w:pPr>
      <w:r>
        <w:rPr>
          <w:noProof/>
        </w:rPr>
        <w:drawing>
          <wp:anchor distT="0" distB="0" distL="114300" distR="114300" simplePos="0" relativeHeight="251660288" behindDoc="0" locked="0" layoutInCell="1" allowOverlap="1" wp14:anchorId="6E94BED7" wp14:editId="0E305C29">
            <wp:simplePos x="0" y="0"/>
            <wp:positionH relativeFrom="column">
              <wp:posOffset>5133975</wp:posOffset>
            </wp:positionH>
            <wp:positionV relativeFrom="paragraph">
              <wp:posOffset>155575</wp:posOffset>
            </wp:positionV>
            <wp:extent cx="4525010" cy="4560570"/>
            <wp:effectExtent l="1270" t="0" r="0" b="0"/>
            <wp:wrapSquare wrapText="bothSides"/>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rot="16200000">
                      <a:off x="0" y="0"/>
                      <a:ext cx="4525010" cy="4560570"/>
                    </a:xfrm>
                    <a:prstGeom prst="rect">
                      <a:avLst/>
                    </a:prstGeom>
                  </pic:spPr>
                </pic:pic>
              </a:graphicData>
            </a:graphic>
            <wp14:sizeRelH relativeFrom="page">
              <wp14:pctWidth>0</wp14:pctWidth>
            </wp14:sizeRelH>
            <wp14:sizeRelV relativeFrom="page">
              <wp14:pctHeight>0</wp14:pctHeight>
            </wp14:sizeRelV>
          </wp:anchor>
        </w:drawing>
      </w:r>
    </w:p>
    <w:p w14:paraId="234E6C1C" w14:textId="2C3AABAD" w:rsidR="005C5949" w:rsidRDefault="005C5949" w:rsidP="005C5949">
      <w:pPr>
        <w:rPr>
          <w:rFonts w:ascii="Letter-join Plus 36" w:hAnsi="Letter-join Plus 36"/>
          <w:b/>
          <w:szCs w:val="24"/>
          <w:lang w:val="en-US"/>
        </w:rPr>
      </w:pPr>
    </w:p>
    <w:p w14:paraId="285B8386" w14:textId="10018DB9" w:rsidR="005C5949" w:rsidRDefault="005C5949" w:rsidP="005C5949">
      <w:pPr>
        <w:rPr>
          <w:rFonts w:ascii="Letter-join Plus 36" w:hAnsi="Letter-join Plus 36"/>
          <w:b/>
          <w:szCs w:val="24"/>
          <w:lang w:val="en-US"/>
        </w:rPr>
      </w:pPr>
    </w:p>
    <w:p w14:paraId="5560D7F9" w14:textId="64979631" w:rsidR="005C5949" w:rsidRDefault="005C5949" w:rsidP="005C5949">
      <w:pPr>
        <w:rPr>
          <w:rFonts w:ascii="Letter-join Plus 36" w:hAnsi="Letter-join Plus 36"/>
          <w:b/>
          <w:szCs w:val="24"/>
          <w:lang w:val="en-US"/>
        </w:rPr>
      </w:pPr>
    </w:p>
    <w:p w14:paraId="363A7C89" w14:textId="4AA3856F" w:rsidR="00C83952" w:rsidRPr="00B5527F" w:rsidRDefault="00C83952" w:rsidP="00B5527F">
      <w:pPr>
        <w:rPr>
          <w:rFonts w:ascii="Letter-join Plus 36" w:hAnsi="Letter-join Plus 36"/>
          <w:b/>
          <w:sz w:val="24"/>
          <w:u w:val="single"/>
        </w:rPr>
      </w:pPr>
    </w:p>
    <w:p w14:paraId="7CC85DA5" w14:textId="381D5DDE" w:rsidR="00B5527F" w:rsidRDefault="00B5527F" w:rsidP="00F47057">
      <w:pPr>
        <w:rPr>
          <w:rFonts w:ascii="Letter-join Plus 36" w:hAnsi="Letter-join Plus 36"/>
          <w:b/>
          <w:sz w:val="24"/>
          <w:u w:val="single"/>
        </w:rPr>
      </w:pPr>
    </w:p>
    <w:p w14:paraId="59A6E922" w14:textId="734AB53C" w:rsidR="00A545BD" w:rsidRDefault="00A545BD" w:rsidP="00F47057">
      <w:pPr>
        <w:rPr>
          <w:rFonts w:ascii="Letter-join Plus 36" w:hAnsi="Letter-join Plus 36"/>
          <w:b/>
          <w:sz w:val="24"/>
          <w:u w:val="single"/>
        </w:rPr>
      </w:pPr>
    </w:p>
    <w:p w14:paraId="1417B09E" w14:textId="34E60E3A" w:rsidR="00A545BD" w:rsidRDefault="00A545BD" w:rsidP="00F47057">
      <w:pPr>
        <w:rPr>
          <w:rFonts w:ascii="Letter-join Plus 36" w:hAnsi="Letter-join Plus 36"/>
          <w:b/>
          <w:sz w:val="24"/>
          <w:u w:val="single"/>
        </w:rPr>
      </w:pPr>
    </w:p>
    <w:p w14:paraId="70AFF8BC" w14:textId="29E639B6" w:rsidR="00A545BD" w:rsidRDefault="00A545BD" w:rsidP="00F47057">
      <w:pPr>
        <w:rPr>
          <w:rFonts w:ascii="Letter-join Plus 36" w:hAnsi="Letter-join Plus 36"/>
          <w:b/>
          <w:sz w:val="24"/>
          <w:u w:val="single"/>
        </w:rPr>
      </w:pPr>
    </w:p>
    <w:p w14:paraId="0040C6E0" w14:textId="501A24FD" w:rsidR="00A545BD" w:rsidRDefault="00A545BD" w:rsidP="00F47057">
      <w:pPr>
        <w:rPr>
          <w:rFonts w:ascii="Letter-join Plus 36" w:hAnsi="Letter-join Plus 36"/>
          <w:b/>
          <w:sz w:val="24"/>
          <w:u w:val="single"/>
        </w:rPr>
      </w:pPr>
    </w:p>
    <w:p w14:paraId="1609DECC" w14:textId="13B4F4A8" w:rsidR="00A545BD" w:rsidRDefault="00A545BD" w:rsidP="00F47057">
      <w:pPr>
        <w:rPr>
          <w:rFonts w:ascii="Letter-join Plus 36" w:hAnsi="Letter-join Plus 36"/>
          <w:b/>
          <w:sz w:val="24"/>
          <w:u w:val="single"/>
        </w:rPr>
      </w:pPr>
    </w:p>
    <w:p w14:paraId="201A7B85" w14:textId="3301506B" w:rsidR="00A545BD" w:rsidRDefault="00A545BD" w:rsidP="00F47057">
      <w:pPr>
        <w:rPr>
          <w:rFonts w:ascii="Letter-join Plus 36" w:hAnsi="Letter-join Plus 36"/>
          <w:b/>
          <w:sz w:val="24"/>
          <w:u w:val="single"/>
        </w:rPr>
      </w:pPr>
    </w:p>
    <w:p w14:paraId="5476EE10" w14:textId="7197C9CE" w:rsidR="00A545BD" w:rsidRDefault="00A545BD" w:rsidP="00F47057">
      <w:pPr>
        <w:rPr>
          <w:rFonts w:ascii="Letter-join Plus 36" w:hAnsi="Letter-join Plus 36"/>
          <w:b/>
          <w:sz w:val="24"/>
          <w:u w:val="single"/>
        </w:rPr>
      </w:pPr>
    </w:p>
    <w:p w14:paraId="6725D68D" w14:textId="31A4BCA9" w:rsidR="00A545BD" w:rsidRDefault="00A545BD" w:rsidP="00F47057">
      <w:pPr>
        <w:rPr>
          <w:rFonts w:ascii="Letter-join Plus 36" w:hAnsi="Letter-join Plus 36"/>
          <w:b/>
          <w:sz w:val="24"/>
          <w:u w:val="single"/>
        </w:rPr>
      </w:pPr>
    </w:p>
    <w:p w14:paraId="17E66648" w14:textId="7FBC1BFC" w:rsidR="00A545BD" w:rsidRPr="00A545BD" w:rsidRDefault="00A545BD" w:rsidP="00F47057">
      <w:pPr>
        <w:rPr>
          <w:rFonts w:ascii="Letter-join Plus 36" w:hAnsi="Letter-join Plus 36"/>
          <w:bCs/>
          <w:sz w:val="24"/>
        </w:rPr>
      </w:pPr>
      <w:r w:rsidRPr="00A545BD">
        <w:rPr>
          <w:rFonts w:ascii="Letter-join Plus 36" w:hAnsi="Letter-join Plus 36"/>
          <w:bCs/>
          <w:sz w:val="24"/>
        </w:rPr>
        <w:t xml:space="preserve">This half term we will recap our knowledge of colour from Year 1. We will revise the primary colours. </w:t>
      </w:r>
      <w:r>
        <w:rPr>
          <w:rFonts w:ascii="Letter-join Plus 36" w:hAnsi="Letter-join Plus 36"/>
          <w:bCs/>
          <w:sz w:val="24"/>
        </w:rPr>
        <w:t>We will build on this by learning about the secondary colours and presenting these using the colour wheel. The children will also revise their knowledge of tints and shades. The children will build on their understanding by looking at the use of colour in “</w:t>
      </w:r>
      <w:r w:rsidRPr="00A545BD">
        <w:rPr>
          <w:rFonts w:ascii="Letter-join Plus 36" w:hAnsi="Letter-join Plus 36"/>
          <w:bCs/>
          <w:sz w:val="24"/>
        </w:rPr>
        <w:t>The Beach at Trouville</w:t>
      </w:r>
      <w:r>
        <w:rPr>
          <w:rFonts w:ascii="Letter-join Plus 36" w:hAnsi="Letter-join Plus 36"/>
          <w:bCs/>
          <w:sz w:val="24"/>
        </w:rPr>
        <w:t>” by</w:t>
      </w:r>
      <w:r w:rsidRPr="00A545BD">
        <w:rPr>
          <w:rFonts w:ascii="Letter-join Plus 36" w:hAnsi="Letter-join Plus 36"/>
          <w:bCs/>
          <w:sz w:val="24"/>
        </w:rPr>
        <w:t xml:space="preserve"> Claude Monet</w:t>
      </w:r>
      <w:r>
        <w:rPr>
          <w:rFonts w:ascii="Letter-join Plus 36" w:hAnsi="Letter-join Plus 36"/>
          <w:bCs/>
          <w:sz w:val="24"/>
        </w:rPr>
        <w:t xml:space="preserve">. </w:t>
      </w:r>
    </w:p>
    <w:sectPr w:rsidR="00A545BD" w:rsidRPr="00A545BD" w:rsidSect="00F47057">
      <w:pgSz w:w="16838" w:h="11906" w:orient="landscape"/>
      <w:pgMar w:top="624" w:right="720" w:bottom="624"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36">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20ECD"/>
    <w:multiLevelType w:val="hybridMultilevel"/>
    <w:tmpl w:val="2558F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4F7127"/>
    <w:multiLevelType w:val="hybridMultilevel"/>
    <w:tmpl w:val="61463090"/>
    <w:lvl w:ilvl="0" w:tplc="030C3FBC">
      <w:numFmt w:val="bullet"/>
      <w:lvlText w:val="-"/>
      <w:lvlJc w:val="left"/>
      <w:pPr>
        <w:ind w:left="720" w:hanging="360"/>
      </w:pPr>
      <w:rPr>
        <w:rFonts w:ascii="Letter-join Plus 36" w:eastAsiaTheme="minorHAnsi" w:hAnsi="Letter-join Plus 36"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2F154F"/>
    <w:multiLevelType w:val="hybridMultilevel"/>
    <w:tmpl w:val="42BECE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2C8"/>
    <w:rsid w:val="00006AD9"/>
    <w:rsid w:val="00054FFF"/>
    <w:rsid w:val="0007036E"/>
    <w:rsid w:val="000E3B4E"/>
    <w:rsid w:val="00143E10"/>
    <w:rsid w:val="001826AC"/>
    <w:rsid w:val="00184C92"/>
    <w:rsid w:val="00216D9B"/>
    <w:rsid w:val="00267937"/>
    <w:rsid w:val="00303F4F"/>
    <w:rsid w:val="00410463"/>
    <w:rsid w:val="0042297B"/>
    <w:rsid w:val="00437C49"/>
    <w:rsid w:val="004526A0"/>
    <w:rsid w:val="00512B91"/>
    <w:rsid w:val="005C5949"/>
    <w:rsid w:val="005C6F3F"/>
    <w:rsid w:val="00610661"/>
    <w:rsid w:val="006A07DF"/>
    <w:rsid w:val="006F5AD6"/>
    <w:rsid w:val="0076701D"/>
    <w:rsid w:val="009A6DEB"/>
    <w:rsid w:val="009D56EE"/>
    <w:rsid w:val="009F422F"/>
    <w:rsid w:val="00A069ED"/>
    <w:rsid w:val="00A545BD"/>
    <w:rsid w:val="00A61B7F"/>
    <w:rsid w:val="00A62A2C"/>
    <w:rsid w:val="00AD79C7"/>
    <w:rsid w:val="00B21317"/>
    <w:rsid w:val="00B5527F"/>
    <w:rsid w:val="00BB6D2A"/>
    <w:rsid w:val="00C732EC"/>
    <w:rsid w:val="00C83952"/>
    <w:rsid w:val="00CD77CA"/>
    <w:rsid w:val="00D0643D"/>
    <w:rsid w:val="00DB62C8"/>
    <w:rsid w:val="00DB6B73"/>
    <w:rsid w:val="00E25A12"/>
    <w:rsid w:val="00F16138"/>
    <w:rsid w:val="00F44F18"/>
    <w:rsid w:val="00F47057"/>
    <w:rsid w:val="00F72392"/>
    <w:rsid w:val="00F95CC6"/>
    <w:rsid w:val="00FC2128"/>
    <w:rsid w:val="00FF7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CA54"/>
  <w15:chartTrackingRefBased/>
  <w15:docId w15:val="{C45F9D18-395C-4B86-95A9-65217943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76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57DEF-E438-4957-89DA-7FAC8109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Falconer</dc:creator>
  <cp:keywords/>
  <dc:description/>
  <cp:lastModifiedBy>Lewis Natalie</cp:lastModifiedBy>
  <cp:revision>6</cp:revision>
  <dcterms:created xsi:type="dcterms:W3CDTF">2021-09-03T15:27:00Z</dcterms:created>
  <dcterms:modified xsi:type="dcterms:W3CDTF">2021-09-09T16:06:00Z</dcterms:modified>
</cp:coreProperties>
</file>