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D9DD4" w14:textId="77777777" w:rsidR="008653ED" w:rsidRDefault="008653ED">
      <w:bookmarkStart w:id="0" w:name="_GoBack"/>
      <w:bookmarkEnd w:id="0"/>
    </w:p>
    <w:p w14:paraId="621C8935" w14:textId="77777777" w:rsidR="005E1B99" w:rsidRDefault="005E1B99"/>
    <w:p w14:paraId="7BC8A31F" w14:textId="77777777" w:rsidR="005E1B99" w:rsidRPr="002A43C6" w:rsidRDefault="00B128F4" w:rsidP="002A43C6">
      <w:pPr>
        <w:tabs>
          <w:tab w:val="left" w:pos="2850"/>
          <w:tab w:val="center" w:pos="4513"/>
        </w:tabs>
        <w:rPr>
          <w:b/>
          <w:sz w:val="32"/>
          <w:szCs w:val="32"/>
        </w:rPr>
      </w:pPr>
      <w:r>
        <w:rPr>
          <w:b/>
          <w:sz w:val="32"/>
          <w:szCs w:val="32"/>
        </w:rPr>
        <w:t>Isle of Ely Primary School</w:t>
      </w:r>
    </w:p>
    <w:p w14:paraId="5B26D98A" w14:textId="77777777" w:rsidR="005E1B99" w:rsidRPr="002A43C6" w:rsidRDefault="005E1B99" w:rsidP="002A43C6">
      <w:pPr>
        <w:tabs>
          <w:tab w:val="left" w:pos="2850"/>
          <w:tab w:val="center" w:pos="4513"/>
        </w:tabs>
        <w:rPr>
          <w:b/>
          <w:sz w:val="36"/>
          <w:szCs w:val="36"/>
        </w:rPr>
      </w:pPr>
      <w:r w:rsidRPr="002A43C6">
        <w:rPr>
          <w:b/>
          <w:sz w:val="36"/>
          <w:szCs w:val="36"/>
        </w:rPr>
        <w:t>Local Governing Board</w:t>
      </w:r>
    </w:p>
    <w:p w14:paraId="7C7477F1" w14:textId="77777777" w:rsidR="005E1B99" w:rsidRPr="002A43C6" w:rsidRDefault="005E1B99" w:rsidP="002A43C6">
      <w:pPr>
        <w:tabs>
          <w:tab w:val="left" w:pos="2850"/>
          <w:tab w:val="center" w:pos="4513"/>
        </w:tabs>
        <w:rPr>
          <w:b/>
          <w:sz w:val="36"/>
          <w:szCs w:val="36"/>
        </w:rPr>
      </w:pPr>
      <w:r w:rsidRPr="002A43C6">
        <w:rPr>
          <w:b/>
          <w:sz w:val="36"/>
          <w:szCs w:val="36"/>
        </w:rPr>
        <w:t>Minutes of the Meeting</w:t>
      </w:r>
    </w:p>
    <w:p w14:paraId="1B2A5F93" w14:textId="51125BFD" w:rsidR="005E1B99" w:rsidRPr="002A43C6" w:rsidRDefault="002A43C6" w:rsidP="002A43C6">
      <w:pPr>
        <w:tabs>
          <w:tab w:val="left" w:pos="2850"/>
          <w:tab w:val="center" w:pos="4513"/>
        </w:tabs>
        <w:rPr>
          <w:b/>
          <w:i/>
          <w:sz w:val="28"/>
          <w:szCs w:val="28"/>
        </w:rPr>
      </w:pPr>
      <w:r>
        <w:rPr>
          <w:b/>
          <w:i/>
          <w:sz w:val="28"/>
          <w:szCs w:val="28"/>
        </w:rPr>
        <w:t>h</w:t>
      </w:r>
      <w:r w:rsidR="00EF5B38">
        <w:rPr>
          <w:b/>
          <w:i/>
          <w:sz w:val="28"/>
          <w:szCs w:val="28"/>
        </w:rPr>
        <w:t>eld on T</w:t>
      </w:r>
      <w:r w:rsidR="00541425">
        <w:rPr>
          <w:b/>
          <w:i/>
          <w:sz w:val="28"/>
          <w:szCs w:val="28"/>
        </w:rPr>
        <w:t>hur</w:t>
      </w:r>
      <w:r w:rsidR="00EF5B38">
        <w:rPr>
          <w:b/>
          <w:i/>
          <w:sz w:val="28"/>
          <w:szCs w:val="28"/>
        </w:rPr>
        <w:t xml:space="preserve">sday </w:t>
      </w:r>
      <w:r w:rsidR="0011656A">
        <w:rPr>
          <w:b/>
          <w:i/>
          <w:sz w:val="28"/>
          <w:szCs w:val="28"/>
        </w:rPr>
        <w:t>20</w:t>
      </w:r>
      <w:r w:rsidR="0011656A" w:rsidRPr="0011656A">
        <w:rPr>
          <w:b/>
          <w:i/>
          <w:sz w:val="28"/>
          <w:szCs w:val="28"/>
          <w:vertAlign w:val="superscript"/>
        </w:rPr>
        <w:t>th</w:t>
      </w:r>
      <w:r w:rsidR="0011656A">
        <w:rPr>
          <w:b/>
          <w:i/>
          <w:sz w:val="28"/>
          <w:szCs w:val="28"/>
        </w:rPr>
        <w:t xml:space="preserve"> October</w:t>
      </w:r>
      <w:r w:rsidR="009C5493">
        <w:rPr>
          <w:b/>
          <w:i/>
          <w:sz w:val="28"/>
          <w:szCs w:val="28"/>
        </w:rPr>
        <w:t xml:space="preserve"> 2016</w:t>
      </w:r>
    </w:p>
    <w:p w14:paraId="1DA71D34" w14:textId="77777777" w:rsidR="005E1B99" w:rsidRDefault="005E1B99" w:rsidP="005E1B99">
      <w:pPr>
        <w:tabs>
          <w:tab w:val="left" w:pos="2850"/>
          <w:tab w:val="center" w:pos="4513"/>
        </w:tabs>
        <w:jc w:val="left"/>
      </w:pPr>
    </w:p>
    <w:p w14:paraId="003D8173" w14:textId="77777777" w:rsidR="006C6FA7" w:rsidRDefault="006C6FA7" w:rsidP="005E1B99">
      <w:pPr>
        <w:tabs>
          <w:tab w:val="left" w:pos="2850"/>
          <w:tab w:val="center" w:pos="4513"/>
        </w:tabs>
        <w:jc w:val="left"/>
      </w:pPr>
    </w:p>
    <w:p w14:paraId="0DF0534E" w14:textId="786CBBD3" w:rsidR="00EF5B38" w:rsidRDefault="005E1B99" w:rsidP="0011656A">
      <w:pPr>
        <w:tabs>
          <w:tab w:val="left" w:pos="2850"/>
          <w:tab w:val="center" w:pos="4513"/>
        </w:tabs>
        <w:jc w:val="left"/>
        <w:rPr>
          <w:sz w:val="24"/>
          <w:szCs w:val="24"/>
        </w:rPr>
      </w:pPr>
      <w:r w:rsidRPr="00044C1C">
        <w:rPr>
          <w:sz w:val="24"/>
          <w:szCs w:val="24"/>
        </w:rPr>
        <w:t>Present</w:t>
      </w:r>
      <w:r w:rsidR="00784A62" w:rsidRPr="00044C1C">
        <w:rPr>
          <w:sz w:val="24"/>
          <w:szCs w:val="24"/>
        </w:rPr>
        <w:t xml:space="preserve">: </w:t>
      </w:r>
      <w:r w:rsidR="00784A62" w:rsidRPr="00044C1C">
        <w:rPr>
          <w:sz w:val="24"/>
          <w:szCs w:val="24"/>
        </w:rPr>
        <w:tab/>
      </w:r>
      <w:r w:rsidR="00D1010A">
        <w:rPr>
          <w:sz w:val="24"/>
          <w:szCs w:val="24"/>
        </w:rPr>
        <w:t>Mrs B. Surtees (Head)</w:t>
      </w:r>
      <w:r w:rsidR="00D1010A">
        <w:rPr>
          <w:sz w:val="24"/>
          <w:szCs w:val="24"/>
        </w:rPr>
        <w:tab/>
      </w:r>
      <w:r w:rsidR="009C5493">
        <w:rPr>
          <w:sz w:val="24"/>
          <w:szCs w:val="24"/>
        </w:rPr>
        <w:tab/>
      </w:r>
      <w:r w:rsidR="00D1010A">
        <w:rPr>
          <w:sz w:val="24"/>
          <w:szCs w:val="24"/>
        </w:rPr>
        <w:t>Mr S. Dove</w:t>
      </w:r>
    </w:p>
    <w:p w14:paraId="0586CD95" w14:textId="52FDA8A4" w:rsidR="00D1010A" w:rsidRDefault="00EF5B38" w:rsidP="00B128F4">
      <w:pPr>
        <w:tabs>
          <w:tab w:val="left" w:pos="2850"/>
          <w:tab w:val="center" w:pos="4513"/>
        </w:tabs>
        <w:jc w:val="left"/>
        <w:rPr>
          <w:sz w:val="24"/>
          <w:szCs w:val="24"/>
        </w:rPr>
      </w:pPr>
      <w:r>
        <w:rPr>
          <w:sz w:val="24"/>
          <w:szCs w:val="24"/>
        </w:rPr>
        <w:tab/>
      </w:r>
      <w:r w:rsidR="00D07D7A">
        <w:rPr>
          <w:sz w:val="24"/>
          <w:szCs w:val="24"/>
        </w:rPr>
        <w:t>Mr D. Marriott</w:t>
      </w:r>
      <w:r w:rsidR="00D07D7A">
        <w:rPr>
          <w:sz w:val="24"/>
          <w:szCs w:val="24"/>
        </w:rPr>
        <w:tab/>
      </w:r>
      <w:r w:rsidR="00D07D7A">
        <w:rPr>
          <w:sz w:val="24"/>
          <w:szCs w:val="24"/>
        </w:rPr>
        <w:tab/>
      </w:r>
      <w:r w:rsidR="00D07D7A">
        <w:rPr>
          <w:sz w:val="24"/>
          <w:szCs w:val="24"/>
        </w:rPr>
        <w:tab/>
        <w:t>Mr A. Sanderson</w:t>
      </w:r>
      <w:r w:rsidR="00D07D7A">
        <w:rPr>
          <w:sz w:val="24"/>
          <w:szCs w:val="24"/>
        </w:rPr>
        <w:tab/>
      </w:r>
      <w:r w:rsidR="00D07D7A">
        <w:rPr>
          <w:sz w:val="24"/>
          <w:szCs w:val="24"/>
        </w:rPr>
        <w:tab/>
      </w:r>
      <w:r w:rsidR="00D07D7A">
        <w:rPr>
          <w:sz w:val="24"/>
          <w:szCs w:val="24"/>
        </w:rPr>
        <w:tab/>
      </w:r>
      <w:r w:rsidR="00854A25">
        <w:rPr>
          <w:sz w:val="24"/>
          <w:szCs w:val="24"/>
        </w:rPr>
        <w:t>Ms C. Amory</w:t>
      </w:r>
      <w:r w:rsidR="00D1010A">
        <w:rPr>
          <w:sz w:val="24"/>
          <w:szCs w:val="24"/>
        </w:rPr>
        <w:tab/>
      </w:r>
      <w:r w:rsidR="00D1010A">
        <w:rPr>
          <w:sz w:val="24"/>
          <w:szCs w:val="24"/>
        </w:rPr>
        <w:tab/>
      </w:r>
      <w:r w:rsidR="00D1010A">
        <w:rPr>
          <w:sz w:val="24"/>
          <w:szCs w:val="24"/>
        </w:rPr>
        <w:tab/>
      </w:r>
    </w:p>
    <w:p w14:paraId="3A8752E8" w14:textId="683B7A96" w:rsidR="00B128F4" w:rsidRPr="00784A62" w:rsidRDefault="00D1010A" w:rsidP="00B128F4">
      <w:pPr>
        <w:tabs>
          <w:tab w:val="left" w:pos="2850"/>
          <w:tab w:val="center" w:pos="4513"/>
        </w:tabs>
        <w:jc w:val="left"/>
        <w:rPr>
          <w:sz w:val="24"/>
          <w:szCs w:val="24"/>
        </w:rPr>
      </w:pPr>
      <w:r>
        <w:rPr>
          <w:sz w:val="24"/>
          <w:szCs w:val="24"/>
        </w:rPr>
        <w:tab/>
        <w:t>Dr D.Knox</w:t>
      </w:r>
      <w:r w:rsidR="0011656A">
        <w:rPr>
          <w:sz w:val="24"/>
          <w:szCs w:val="24"/>
        </w:rPr>
        <w:t xml:space="preserve"> (Chair in absence of Ms Lloyd)</w:t>
      </w:r>
    </w:p>
    <w:p w14:paraId="748456F5" w14:textId="77777777" w:rsidR="005E1B99" w:rsidRPr="00784A62" w:rsidRDefault="005E1B99" w:rsidP="005E1B99">
      <w:pPr>
        <w:tabs>
          <w:tab w:val="left" w:pos="2850"/>
          <w:tab w:val="center" w:pos="4513"/>
        </w:tabs>
        <w:jc w:val="left"/>
        <w:rPr>
          <w:sz w:val="24"/>
          <w:szCs w:val="24"/>
        </w:rPr>
      </w:pPr>
    </w:p>
    <w:p w14:paraId="1A1D5958" w14:textId="2F31FBD9" w:rsidR="00D12ADD" w:rsidRDefault="005E1B99" w:rsidP="005E1B99">
      <w:pPr>
        <w:tabs>
          <w:tab w:val="left" w:pos="2850"/>
          <w:tab w:val="center" w:pos="4513"/>
        </w:tabs>
        <w:jc w:val="left"/>
        <w:rPr>
          <w:sz w:val="24"/>
          <w:szCs w:val="24"/>
        </w:rPr>
      </w:pPr>
      <w:r w:rsidRPr="002A43C6">
        <w:rPr>
          <w:sz w:val="24"/>
          <w:szCs w:val="24"/>
        </w:rPr>
        <w:t>In Attendance:</w:t>
      </w:r>
      <w:r w:rsidRPr="002A43C6">
        <w:rPr>
          <w:sz w:val="24"/>
          <w:szCs w:val="24"/>
        </w:rPr>
        <w:tab/>
        <w:t xml:space="preserve">Mrs </w:t>
      </w:r>
      <w:r w:rsidR="00854A25">
        <w:rPr>
          <w:sz w:val="24"/>
          <w:szCs w:val="24"/>
        </w:rPr>
        <w:t>J. Sanders</w:t>
      </w:r>
      <w:r w:rsidR="00784A62">
        <w:rPr>
          <w:sz w:val="24"/>
          <w:szCs w:val="24"/>
        </w:rPr>
        <w:t xml:space="preserve"> (Clerk)</w:t>
      </w:r>
      <w:r w:rsidR="00784A62">
        <w:rPr>
          <w:sz w:val="24"/>
          <w:szCs w:val="24"/>
        </w:rPr>
        <w:tab/>
      </w:r>
    </w:p>
    <w:p w14:paraId="3C7DCBA4" w14:textId="77777777" w:rsidR="00D1010A" w:rsidRDefault="00D1010A" w:rsidP="005E1B99">
      <w:pPr>
        <w:tabs>
          <w:tab w:val="left" w:pos="2850"/>
          <w:tab w:val="center" w:pos="4513"/>
        </w:tabs>
        <w:jc w:val="left"/>
        <w:rPr>
          <w:sz w:val="24"/>
          <w:szCs w:val="24"/>
        </w:rPr>
      </w:pPr>
    </w:p>
    <w:p w14:paraId="40FA37F5" w14:textId="01D4BCAF" w:rsidR="00D1010A" w:rsidRDefault="00D1010A" w:rsidP="005E1B99">
      <w:pPr>
        <w:tabs>
          <w:tab w:val="left" w:pos="2850"/>
          <w:tab w:val="center" w:pos="4513"/>
        </w:tabs>
        <w:jc w:val="left"/>
        <w:rPr>
          <w:sz w:val="24"/>
          <w:szCs w:val="24"/>
        </w:rPr>
      </w:pPr>
      <w:r>
        <w:rPr>
          <w:sz w:val="24"/>
          <w:szCs w:val="24"/>
        </w:rPr>
        <w:t>Apologies:</w:t>
      </w:r>
      <w:r>
        <w:rPr>
          <w:sz w:val="24"/>
          <w:szCs w:val="24"/>
        </w:rPr>
        <w:tab/>
      </w:r>
      <w:r w:rsidR="0011656A">
        <w:rPr>
          <w:sz w:val="24"/>
          <w:szCs w:val="24"/>
        </w:rPr>
        <w:t>Ms. S Peachey</w:t>
      </w:r>
    </w:p>
    <w:p w14:paraId="7D034757" w14:textId="2E4320E9" w:rsidR="0011656A" w:rsidRDefault="0011656A" w:rsidP="005E1B99">
      <w:pPr>
        <w:tabs>
          <w:tab w:val="left" w:pos="2850"/>
          <w:tab w:val="center" w:pos="4513"/>
        </w:tabs>
        <w:jc w:val="left"/>
        <w:rPr>
          <w:sz w:val="24"/>
          <w:szCs w:val="24"/>
        </w:rPr>
      </w:pPr>
      <w:r>
        <w:rPr>
          <w:sz w:val="24"/>
          <w:szCs w:val="24"/>
        </w:rPr>
        <w:tab/>
        <w:t>Ms. K Marriott</w:t>
      </w:r>
    </w:p>
    <w:p w14:paraId="5A853860" w14:textId="40D10895" w:rsidR="0011656A" w:rsidRDefault="0011656A" w:rsidP="005E1B99">
      <w:pPr>
        <w:tabs>
          <w:tab w:val="left" w:pos="2850"/>
          <w:tab w:val="center" w:pos="4513"/>
        </w:tabs>
        <w:jc w:val="left"/>
        <w:rPr>
          <w:sz w:val="24"/>
          <w:szCs w:val="24"/>
        </w:rPr>
      </w:pPr>
      <w:r>
        <w:rPr>
          <w:sz w:val="24"/>
          <w:szCs w:val="24"/>
        </w:rPr>
        <w:tab/>
        <w:t>Ms. M Lloyd</w:t>
      </w:r>
    </w:p>
    <w:p w14:paraId="764321C9" w14:textId="77777777" w:rsidR="00700961" w:rsidRDefault="00700961" w:rsidP="005E1B99">
      <w:pPr>
        <w:tabs>
          <w:tab w:val="left" w:pos="2850"/>
          <w:tab w:val="center" w:pos="4513"/>
        </w:tabs>
        <w:jc w:val="left"/>
        <w:rPr>
          <w:sz w:val="24"/>
          <w:szCs w:val="24"/>
        </w:rPr>
      </w:pPr>
    </w:p>
    <w:p w14:paraId="43F745CC" w14:textId="77777777" w:rsidR="006C6FA7" w:rsidRPr="002A43C6" w:rsidRDefault="006C6FA7" w:rsidP="005E1B99">
      <w:pPr>
        <w:tabs>
          <w:tab w:val="left" w:pos="2850"/>
          <w:tab w:val="center" w:pos="4513"/>
        </w:tabs>
        <w:jc w:val="left"/>
        <w:rPr>
          <w:sz w:val="24"/>
          <w:szCs w:val="24"/>
        </w:rPr>
      </w:pPr>
    </w:p>
    <w:tbl>
      <w:tblPr>
        <w:tblStyle w:val="TableGrid"/>
        <w:tblW w:w="10793" w:type="dxa"/>
        <w:tblInd w:w="-601" w:type="dxa"/>
        <w:tblLook w:val="04A0" w:firstRow="1" w:lastRow="0" w:firstColumn="1" w:lastColumn="0" w:noHBand="0" w:noVBand="1"/>
      </w:tblPr>
      <w:tblGrid>
        <w:gridCol w:w="674"/>
        <w:gridCol w:w="9263"/>
        <w:gridCol w:w="856"/>
      </w:tblGrid>
      <w:tr w:rsidR="005E1B99" w:rsidRPr="002A43C6" w14:paraId="6ECEF377" w14:textId="77777777" w:rsidTr="009C5493">
        <w:tc>
          <w:tcPr>
            <w:tcW w:w="674" w:type="dxa"/>
          </w:tcPr>
          <w:p w14:paraId="02178B67" w14:textId="77777777" w:rsidR="005E1B99" w:rsidRPr="002A43C6" w:rsidRDefault="005E1B99" w:rsidP="005E1B99">
            <w:pPr>
              <w:tabs>
                <w:tab w:val="left" w:pos="2850"/>
                <w:tab w:val="center" w:pos="4513"/>
              </w:tabs>
              <w:rPr>
                <w:b/>
                <w:i/>
                <w:sz w:val="24"/>
                <w:szCs w:val="24"/>
              </w:rPr>
            </w:pPr>
            <w:r w:rsidRPr="002A43C6">
              <w:rPr>
                <w:b/>
                <w:i/>
                <w:sz w:val="24"/>
                <w:szCs w:val="24"/>
              </w:rPr>
              <w:t>Item</w:t>
            </w:r>
          </w:p>
        </w:tc>
        <w:tc>
          <w:tcPr>
            <w:tcW w:w="9263" w:type="dxa"/>
          </w:tcPr>
          <w:p w14:paraId="5C4B9455" w14:textId="77777777" w:rsidR="005E1B99" w:rsidRPr="002A43C6" w:rsidRDefault="005E1B99" w:rsidP="005E1B99">
            <w:pPr>
              <w:tabs>
                <w:tab w:val="left" w:pos="2850"/>
                <w:tab w:val="center" w:pos="4513"/>
              </w:tabs>
              <w:rPr>
                <w:b/>
                <w:i/>
                <w:sz w:val="24"/>
                <w:szCs w:val="24"/>
              </w:rPr>
            </w:pPr>
            <w:r w:rsidRPr="002A43C6">
              <w:rPr>
                <w:b/>
                <w:i/>
                <w:sz w:val="24"/>
                <w:szCs w:val="24"/>
              </w:rPr>
              <w:t>Notes</w:t>
            </w:r>
          </w:p>
        </w:tc>
        <w:tc>
          <w:tcPr>
            <w:tcW w:w="856" w:type="dxa"/>
          </w:tcPr>
          <w:p w14:paraId="5A865746" w14:textId="77777777" w:rsidR="005E1B99" w:rsidRPr="002A43C6" w:rsidRDefault="005E1B99" w:rsidP="007038BC">
            <w:pPr>
              <w:tabs>
                <w:tab w:val="left" w:pos="2850"/>
                <w:tab w:val="center" w:pos="4513"/>
              </w:tabs>
              <w:rPr>
                <w:b/>
                <w:i/>
                <w:sz w:val="24"/>
                <w:szCs w:val="24"/>
              </w:rPr>
            </w:pPr>
            <w:r w:rsidRPr="002A43C6">
              <w:rPr>
                <w:b/>
                <w:i/>
                <w:sz w:val="24"/>
                <w:szCs w:val="24"/>
              </w:rPr>
              <w:t>Action</w:t>
            </w:r>
          </w:p>
        </w:tc>
      </w:tr>
      <w:tr w:rsidR="005E1B99" w:rsidRPr="002A43C6" w14:paraId="29BFB9CB" w14:textId="77777777" w:rsidTr="009C5493">
        <w:tc>
          <w:tcPr>
            <w:tcW w:w="674" w:type="dxa"/>
          </w:tcPr>
          <w:p w14:paraId="145F10AC" w14:textId="77777777" w:rsidR="005E1B99" w:rsidRPr="002A43C6" w:rsidRDefault="005E1B99" w:rsidP="005E1B99">
            <w:pPr>
              <w:tabs>
                <w:tab w:val="left" w:pos="2850"/>
                <w:tab w:val="center" w:pos="4513"/>
              </w:tabs>
              <w:jc w:val="left"/>
              <w:rPr>
                <w:sz w:val="24"/>
                <w:szCs w:val="24"/>
              </w:rPr>
            </w:pPr>
            <w:r w:rsidRPr="002A43C6">
              <w:rPr>
                <w:sz w:val="24"/>
                <w:szCs w:val="24"/>
              </w:rPr>
              <w:t>1.</w:t>
            </w:r>
          </w:p>
        </w:tc>
        <w:tc>
          <w:tcPr>
            <w:tcW w:w="9263" w:type="dxa"/>
          </w:tcPr>
          <w:p w14:paraId="1E0F5474" w14:textId="26D3E7A8" w:rsidR="005E1B99" w:rsidRDefault="00D1010A" w:rsidP="005E1B99">
            <w:pPr>
              <w:tabs>
                <w:tab w:val="left" w:pos="2850"/>
                <w:tab w:val="center" w:pos="4513"/>
              </w:tabs>
              <w:jc w:val="left"/>
              <w:rPr>
                <w:b/>
                <w:sz w:val="24"/>
                <w:szCs w:val="24"/>
              </w:rPr>
            </w:pPr>
            <w:r>
              <w:rPr>
                <w:b/>
                <w:sz w:val="24"/>
                <w:szCs w:val="24"/>
                <w:u w:val="single"/>
              </w:rPr>
              <w:t>Absence</w:t>
            </w:r>
          </w:p>
          <w:p w14:paraId="2A6AE67C" w14:textId="6A90E920" w:rsidR="00D1010A" w:rsidRPr="00D1010A" w:rsidRDefault="00D1010A" w:rsidP="005E1B99">
            <w:pPr>
              <w:tabs>
                <w:tab w:val="left" w:pos="2850"/>
                <w:tab w:val="center" w:pos="4513"/>
              </w:tabs>
              <w:jc w:val="left"/>
              <w:rPr>
                <w:b/>
                <w:i/>
                <w:sz w:val="24"/>
                <w:szCs w:val="24"/>
              </w:rPr>
            </w:pPr>
            <w:r w:rsidRPr="00D1010A">
              <w:rPr>
                <w:b/>
                <w:i/>
                <w:sz w:val="24"/>
                <w:szCs w:val="24"/>
              </w:rPr>
              <w:t>1.1</w:t>
            </w:r>
            <w:r>
              <w:rPr>
                <w:b/>
                <w:i/>
                <w:sz w:val="24"/>
                <w:szCs w:val="24"/>
              </w:rPr>
              <w:t xml:space="preserve"> </w:t>
            </w:r>
            <w:r w:rsidR="00D77D51">
              <w:rPr>
                <w:b/>
                <w:i/>
                <w:sz w:val="24"/>
                <w:szCs w:val="24"/>
              </w:rPr>
              <w:t>Apologies for absence</w:t>
            </w:r>
          </w:p>
          <w:p w14:paraId="12E4CE73" w14:textId="399010BF" w:rsidR="005E1B99" w:rsidRDefault="00D77D51" w:rsidP="00D12ADD">
            <w:pPr>
              <w:tabs>
                <w:tab w:val="left" w:pos="2850"/>
                <w:tab w:val="center" w:pos="4513"/>
              </w:tabs>
              <w:jc w:val="left"/>
              <w:rPr>
                <w:sz w:val="24"/>
                <w:szCs w:val="24"/>
              </w:rPr>
            </w:pPr>
            <w:r>
              <w:rPr>
                <w:sz w:val="24"/>
                <w:szCs w:val="24"/>
              </w:rPr>
              <w:t xml:space="preserve">Apologies were received from </w:t>
            </w:r>
            <w:r w:rsidR="0011656A">
              <w:rPr>
                <w:sz w:val="24"/>
                <w:szCs w:val="24"/>
              </w:rPr>
              <w:t xml:space="preserve">ML, </w:t>
            </w:r>
            <w:r w:rsidR="00196EE2">
              <w:rPr>
                <w:sz w:val="24"/>
                <w:szCs w:val="24"/>
              </w:rPr>
              <w:t>SP and KM.</w:t>
            </w:r>
            <w:r w:rsidR="00452654">
              <w:rPr>
                <w:sz w:val="24"/>
                <w:szCs w:val="24"/>
              </w:rPr>
              <w:t xml:space="preserve">  BS informed</w:t>
            </w:r>
            <w:r w:rsidR="002E0A7B">
              <w:rPr>
                <w:sz w:val="24"/>
                <w:szCs w:val="24"/>
              </w:rPr>
              <w:t xml:space="preserve"> the LGB that she had received notice of resignation from Mr A Perry.</w:t>
            </w:r>
          </w:p>
          <w:p w14:paraId="5CAA4393" w14:textId="77777777" w:rsidR="00D77D51" w:rsidRDefault="00D77D51" w:rsidP="00D12ADD">
            <w:pPr>
              <w:tabs>
                <w:tab w:val="left" w:pos="2850"/>
                <w:tab w:val="center" w:pos="4513"/>
              </w:tabs>
              <w:jc w:val="left"/>
              <w:rPr>
                <w:sz w:val="24"/>
                <w:szCs w:val="24"/>
              </w:rPr>
            </w:pPr>
          </w:p>
          <w:p w14:paraId="383D43AF" w14:textId="77777777" w:rsidR="00D77D51" w:rsidRDefault="00D77D51" w:rsidP="00D12ADD">
            <w:pPr>
              <w:tabs>
                <w:tab w:val="left" w:pos="2850"/>
                <w:tab w:val="center" w:pos="4513"/>
              </w:tabs>
              <w:jc w:val="left"/>
              <w:rPr>
                <w:sz w:val="24"/>
                <w:szCs w:val="24"/>
              </w:rPr>
            </w:pPr>
            <w:r>
              <w:rPr>
                <w:b/>
                <w:i/>
                <w:sz w:val="24"/>
                <w:szCs w:val="24"/>
              </w:rPr>
              <w:t>1.2  Consent/Non-consent to absence</w:t>
            </w:r>
          </w:p>
          <w:p w14:paraId="583F6CC4" w14:textId="77777777" w:rsidR="00D77D51" w:rsidRDefault="00D77D51" w:rsidP="00D12ADD">
            <w:pPr>
              <w:tabs>
                <w:tab w:val="left" w:pos="2850"/>
                <w:tab w:val="center" w:pos="4513"/>
              </w:tabs>
              <w:jc w:val="left"/>
              <w:rPr>
                <w:sz w:val="24"/>
                <w:szCs w:val="24"/>
              </w:rPr>
            </w:pPr>
            <w:r>
              <w:rPr>
                <w:sz w:val="24"/>
                <w:szCs w:val="24"/>
              </w:rPr>
              <w:t>It was agreed to accept the apologies as given.</w:t>
            </w:r>
          </w:p>
          <w:p w14:paraId="4D27A1EF" w14:textId="171C6AE3" w:rsidR="00D77D51" w:rsidRPr="00D77D51" w:rsidRDefault="00D77D51" w:rsidP="00D12ADD">
            <w:pPr>
              <w:tabs>
                <w:tab w:val="left" w:pos="2850"/>
                <w:tab w:val="center" w:pos="4513"/>
              </w:tabs>
              <w:jc w:val="left"/>
              <w:rPr>
                <w:sz w:val="24"/>
                <w:szCs w:val="24"/>
              </w:rPr>
            </w:pPr>
          </w:p>
        </w:tc>
        <w:tc>
          <w:tcPr>
            <w:tcW w:w="856" w:type="dxa"/>
          </w:tcPr>
          <w:p w14:paraId="047C25B8" w14:textId="77777777" w:rsidR="005E1B99" w:rsidRPr="002A43C6" w:rsidRDefault="005E1B99" w:rsidP="0013489A">
            <w:pPr>
              <w:tabs>
                <w:tab w:val="left" w:pos="2850"/>
                <w:tab w:val="center" w:pos="4513"/>
              </w:tabs>
              <w:rPr>
                <w:sz w:val="24"/>
                <w:szCs w:val="24"/>
              </w:rPr>
            </w:pPr>
          </w:p>
        </w:tc>
      </w:tr>
      <w:tr w:rsidR="005E1B99" w:rsidRPr="002A43C6" w14:paraId="0F6383D6" w14:textId="77777777" w:rsidTr="009C5493">
        <w:tc>
          <w:tcPr>
            <w:tcW w:w="674" w:type="dxa"/>
          </w:tcPr>
          <w:p w14:paraId="3B477232" w14:textId="143C81C8" w:rsidR="005E1B99" w:rsidRPr="002A43C6" w:rsidRDefault="0077535B" w:rsidP="005E1B99">
            <w:pPr>
              <w:tabs>
                <w:tab w:val="left" w:pos="2850"/>
                <w:tab w:val="center" w:pos="4513"/>
              </w:tabs>
              <w:jc w:val="left"/>
              <w:rPr>
                <w:sz w:val="24"/>
                <w:szCs w:val="24"/>
              </w:rPr>
            </w:pPr>
            <w:r w:rsidRPr="002A43C6">
              <w:rPr>
                <w:sz w:val="24"/>
                <w:szCs w:val="24"/>
              </w:rPr>
              <w:t>2.</w:t>
            </w:r>
          </w:p>
        </w:tc>
        <w:tc>
          <w:tcPr>
            <w:tcW w:w="9263" w:type="dxa"/>
          </w:tcPr>
          <w:p w14:paraId="3EF4ACA6" w14:textId="77777777" w:rsidR="005E1B99" w:rsidRPr="008A0E79" w:rsidRDefault="0077535B" w:rsidP="005E1B99">
            <w:pPr>
              <w:tabs>
                <w:tab w:val="left" w:pos="2850"/>
                <w:tab w:val="center" w:pos="4513"/>
              </w:tabs>
              <w:jc w:val="left"/>
              <w:rPr>
                <w:b/>
                <w:sz w:val="24"/>
                <w:szCs w:val="24"/>
                <w:u w:val="single"/>
              </w:rPr>
            </w:pPr>
            <w:r w:rsidRPr="008A0E79">
              <w:rPr>
                <w:b/>
                <w:sz w:val="24"/>
                <w:szCs w:val="24"/>
                <w:u w:val="single"/>
              </w:rPr>
              <w:t>Declaration</w:t>
            </w:r>
            <w:r w:rsidR="00015519" w:rsidRPr="008A0E79">
              <w:rPr>
                <w:b/>
                <w:sz w:val="24"/>
                <w:szCs w:val="24"/>
                <w:u w:val="single"/>
              </w:rPr>
              <w:t>s</w:t>
            </w:r>
            <w:r w:rsidRPr="008A0E79">
              <w:rPr>
                <w:b/>
                <w:sz w:val="24"/>
                <w:szCs w:val="24"/>
                <w:u w:val="single"/>
              </w:rPr>
              <w:t xml:space="preserve"> of P</w:t>
            </w:r>
            <w:r w:rsidR="002A43C6" w:rsidRPr="008A0E79">
              <w:rPr>
                <w:b/>
                <w:sz w:val="24"/>
                <w:szCs w:val="24"/>
                <w:u w:val="single"/>
              </w:rPr>
              <w:t>ecuniary &amp; Non-Pecuniary Interest</w:t>
            </w:r>
          </w:p>
          <w:p w14:paraId="59F13C2C" w14:textId="02E58C06" w:rsidR="008A0E79" w:rsidRDefault="008A0E79" w:rsidP="005E1B99">
            <w:pPr>
              <w:tabs>
                <w:tab w:val="left" w:pos="2850"/>
                <w:tab w:val="center" w:pos="4513"/>
              </w:tabs>
              <w:jc w:val="left"/>
              <w:rPr>
                <w:sz w:val="24"/>
                <w:szCs w:val="24"/>
              </w:rPr>
            </w:pPr>
            <w:r>
              <w:rPr>
                <w:b/>
                <w:i/>
                <w:sz w:val="24"/>
                <w:szCs w:val="24"/>
              </w:rPr>
              <w:t>2.1  Declaration of any pecuniary or other interest with regard to items on the agenda</w:t>
            </w:r>
          </w:p>
          <w:p w14:paraId="3B398551" w14:textId="28BC44AE" w:rsidR="008A0E79" w:rsidRDefault="008A0E79" w:rsidP="005E1B99">
            <w:pPr>
              <w:tabs>
                <w:tab w:val="left" w:pos="2850"/>
                <w:tab w:val="center" w:pos="4513"/>
              </w:tabs>
              <w:jc w:val="left"/>
              <w:rPr>
                <w:sz w:val="24"/>
                <w:szCs w:val="24"/>
              </w:rPr>
            </w:pPr>
            <w:r>
              <w:rPr>
                <w:sz w:val="24"/>
                <w:szCs w:val="24"/>
              </w:rPr>
              <w:t>No new interests were declared</w:t>
            </w:r>
            <w:r w:rsidR="00541425">
              <w:rPr>
                <w:sz w:val="24"/>
                <w:szCs w:val="24"/>
              </w:rPr>
              <w:t>.</w:t>
            </w:r>
          </w:p>
          <w:p w14:paraId="13260C17" w14:textId="77777777" w:rsidR="00541425" w:rsidRDefault="00541425" w:rsidP="005E1B99">
            <w:pPr>
              <w:tabs>
                <w:tab w:val="left" w:pos="2850"/>
                <w:tab w:val="center" w:pos="4513"/>
              </w:tabs>
              <w:jc w:val="left"/>
              <w:rPr>
                <w:sz w:val="24"/>
                <w:szCs w:val="24"/>
              </w:rPr>
            </w:pPr>
          </w:p>
          <w:p w14:paraId="68E1DE72" w14:textId="3C1FADD5" w:rsidR="00541425" w:rsidRPr="00541425" w:rsidRDefault="00541425" w:rsidP="005E1B99">
            <w:pPr>
              <w:tabs>
                <w:tab w:val="left" w:pos="2850"/>
                <w:tab w:val="center" w:pos="4513"/>
              </w:tabs>
              <w:jc w:val="left"/>
              <w:rPr>
                <w:sz w:val="24"/>
                <w:szCs w:val="24"/>
              </w:rPr>
            </w:pPr>
            <w:r>
              <w:rPr>
                <w:b/>
                <w:i/>
                <w:sz w:val="24"/>
                <w:szCs w:val="24"/>
              </w:rPr>
              <w:t>2.2   To update the register of Pecuniary Interest</w:t>
            </w:r>
          </w:p>
          <w:p w14:paraId="4B9036E5" w14:textId="3F096092" w:rsidR="00BB13F4" w:rsidRPr="006E1C0C" w:rsidRDefault="00541425" w:rsidP="005E1B99">
            <w:pPr>
              <w:tabs>
                <w:tab w:val="left" w:pos="2850"/>
                <w:tab w:val="center" w:pos="4513"/>
              </w:tabs>
              <w:jc w:val="left"/>
              <w:rPr>
                <w:sz w:val="24"/>
                <w:szCs w:val="24"/>
              </w:rPr>
            </w:pPr>
            <w:r>
              <w:rPr>
                <w:sz w:val="24"/>
                <w:szCs w:val="24"/>
              </w:rPr>
              <w:t>No updates required at this time</w:t>
            </w:r>
            <w:r w:rsidR="002E0A7B">
              <w:rPr>
                <w:sz w:val="24"/>
                <w:szCs w:val="24"/>
              </w:rPr>
              <w:t>.  New declaration forms had been circulated prior to the meeting.  Some members have returned theirs.  Clerk to chase remainder before the next meeting.</w:t>
            </w:r>
          </w:p>
        </w:tc>
        <w:tc>
          <w:tcPr>
            <w:tcW w:w="856" w:type="dxa"/>
          </w:tcPr>
          <w:p w14:paraId="28E09A15" w14:textId="77777777" w:rsidR="005E1B99" w:rsidRDefault="005E1B99" w:rsidP="006A2A01">
            <w:pPr>
              <w:tabs>
                <w:tab w:val="left" w:pos="2850"/>
                <w:tab w:val="center" w:pos="4513"/>
              </w:tabs>
              <w:rPr>
                <w:sz w:val="24"/>
                <w:szCs w:val="24"/>
              </w:rPr>
            </w:pPr>
          </w:p>
          <w:p w14:paraId="7696B9D1" w14:textId="65CAA524" w:rsidR="002E0A7B" w:rsidRDefault="002E0A7B" w:rsidP="00D12ADD">
            <w:pPr>
              <w:tabs>
                <w:tab w:val="left" w:pos="2850"/>
                <w:tab w:val="center" w:pos="4513"/>
              </w:tabs>
              <w:jc w:val="both"/>
              <w:rPr>
                <w:sz w:val="24"/>
                <w:szCs w:val="24"/>
              </w:rPr>
            </w:pPr>
          </w:p>
          <w:p w14:paraId="136BF5C7" w14:textId="77777777" w:rsidR="002E0A7B" w:rsidRPr="002E0A7B" w:rsidRDefault="002E0A7B" w:rsidP="002E0A7B">
            <w:pPr>
              <w:rPr>
                <w:sz w:val="24"/>
                <w:szCs w:val="24"/>
              </w:rPr>
            </w:pPr>
          </w:p>
          <w:p w14:paraId="0852617E" w14:textId="77777777" w:rsidR="002E0A7B" w:rsidRPr="002E0A7B" w:rsidRDefault="002E0A7B" w:rsidP="002E0A7B">
            <w:pPr>
              <w:rPr>
                <w:sz w:val="24"/>
                <w:szCs w:val="24"/>
              </w:rPr>
            </w:pPr>
          </w:p>
          <w:p w14:paraId="5E3DDB54" w14:textId="77777777" w:rsidR="002E0A7B" w:rsidRPr="002E0A7B" w:rsidRDefault="002E0A7B" w:rsidP="002E0A7B">
            <w:pPr>
              <w:rPr>
                <w:sz w:val="24"/>
                <w:szCs w:val="24"/>
              </w:rPr>
            </w:pPr>
          </w:p>
          <w:p w14:paraId="2A2E49B2" w14:textId="0613FE3C" w:rsidR="002E0A7B" w:rsidRDefault="002E0A7B" w:rsidP="002E0A7B">
            <w:pPr>
              <w:rPr>
                <w:sz w:val="24"/>
                <w:szCs w:val="24"/>
              </w:rPr>
            </w:pPr>
          </w:p>
          <w:p w14:paraId="480CF9AC" w14:textId="34D305F7" w:rsidR="006A2A01" w:rsidRPr="002E0A7B" w:rsidRDefault="002E0A7B" w:rsidP="002E0A7B">
            <w:pPr>
              <w:rPr>
                <w:b/>
                <w:sz w:val="24"/>
                <w:szCs w:val="24"/>
              </w:rPr>
            </w:pPr>
            <w:r w:rsidRPr="002E0A7B">
              <w:rPr>
                <w:b/>
                <w:sz w:val="24"/>
                <w:szCs w:val="24"/>
              </w:rPr>
              <w:t>JS</w:t>
            </w:r>
          </w:p>
        </w:tc>
      </w:tr>
      <w:tr w:rsidR="00D12ADD" w:rsidRPr="002A43C6" w14:paraId="0777F259" w14:textId="77777777" w:rsidTr="009C5493">
        <w:tc>
          <w:tcPr>
            <w:tcW w:w="674" w:type="dxa"/>
          </w:tcPr>
          <w:p w14:paraId="5B157640" w14:textId="35AA7F49" w:rsidR="00D12ADD" w:rsidRDefault="00D12ADD" w:rsidP="005E1B99">
            <w:pPr>
              <w:tabs>
                <w:tab w:val="left" w:pos="2850"/>
                <w:tab w:val="center" w:pos="4513"/>
              </w:tabs>
              <w:jc w:val="left"/>
              <w:rPr>
                <w:sz w:val="24"/>
                <w:szCs w:val="24"/>
              </w:rPr>
            </w:pPr>
            <w:r>
              <w:rPr>
                <w:sz w:val="24"/>
                <w:szCs w:val="24"/>
              </w:rPr>
              <w:t>3.</w:t>
            </w:r>
          </w:p>
        </w:tc>
        <w:tc>
          <w:tcPr>
            <w:tcW w:w="9263" w:type="dxa"/>
          </w:tcPr>
          <w:p w14:paraId="77CD83AB" w14:textId="77777777" w:rsidR="00D12ADD" w:rsidRPr="00541425" w:rsidRDefault="00D12ADD" w:rsidP="00D07D7A">
            <w:pPr>
              <w:tabs>
                <w:tab w:val="left" w:pos="2850"/>
                <w:tab w:val="center" w:pos="4513"/>
              </w:tabs>
              <w:jc w:val="left"/>
              <w:rPr>
                <w:b/>
                <w:sz w:val="24"/>
                <w:szCs w:val="24"/>
                <w:u w:val="single"/>
              </w:rPr>
            </w:pPr>
            <w:r w:rsidRPr="00541425">
              <w:rPr>
                <w:b/>
                <w:sz w:val="24"/>
                <w:szCs w:val="24"/>
                <w:u w:val="single"/>
              </w:rPr>
              <w:t>Chair’s Action</w:t>
            </w:r>
          </w:p>
          <w:p w14:paraId="61665BD3" w14:textId="4F22D581" w:rsidR="00D12ADD" w:rsidRPr="006E1C0C" w:rsidRDefault="004F5FF5" w:rsidP="00CA5A83">
            <w:pPr>
              <w:tabs>
                <w:tab w:val="left" w:pos="2850"/>
                <w:tab w:val="center" w:pos="4513"/>
              </w:tabs>
              <w:jc w:val="left"/>
              <w:rPr>
                <w:sz w:val="24"/>
                <w:szCs w:val="24"/>
              </w:rPr>
            </w:pPr>
            <w:r>
              <w:rPr>
                <w:sz w:val="24"/>
                <w:szCs w:val="24"/>
              </w:rPr>
              <w:t>BS informed the LGB that Mrs Isobel Garner had been released early</w:t>
            </w:r>
            <w:r w:rsidR="00F2053F">
              <w:rPr>
                <w:sz w:val="24"/>
                <w:szCs w:val="24"/>
              </w:rPr>
              <w:t>, and another teacher had been appointed</w:t>
            </w:r>
            <w:r w:rsidR="00CA5A83" w:rsidRPr="006E1C0C">
              <w:rPr>
                <w:sz w:val="24"/>
                <w:szCs w:val="24"/>
              </w:rPr>
              <w:t>.</w:t>
            </w:r>
            <w:r w:rsidR="00F2053F">
              <w:rPr>
                <w:sz w:val="24"/>
                <w:szCs w:val="24"/>
              </w:rPr>
              <w:t xml:space="preserve">  The children are coping well with the change of teacher.</w:t>
            </w:r>
          </w:p>
        </w:tc>
        <w:tc>
          <w:tcPr>
            <w:tcW w:w="856" w:type="dxa"/>
          </w:tcPr>
          <w:p w14:paraId="2EDDA10B" w14:textId="77777777" w:rsidR="00D12ADD" w:rsidRDefault="00D12ADD" w:rsidP="0013489A">
            <w:pPr>
              <w:tabs>
                <w:tab w:val="left" w:pos="2850"/>
                <w:tab w:val="center" w:pos="4513"/>
              </w:tabs>
              <w:rPr>
                <w:sz w:val="24"/>
                <w:szCs w:val="24"/>
              </w:rPr>
            </w:pPr>
          </w:p>
        </w:tc>
      </w:tr>
      <w:tr w:rsidR="009C5493" w:rsidRPr="002A43C6" w14:paraId="100E493E" w14:textId="77777777" w:rsidTr="009C5493">
        <w:tc>
          <w:tcPr>
            <w:tcW w:w="674" w:type="dxa"/>
          </w:tcPr>
          <w:p w14:paraId="0F6DAD3F" w14:textId="0F1C7909" w:rsidR="009C5493" w:rsidRDefault="009C5493" w:rsidP="005E1B99">
            <w:pPr>
              <w:tabs>
                <w:tab w:val="left" w:pos="2850"/>
                <w:tab w:val="center" w:pos="4513"/>
              </w:tabs>
              <w:jc w:val="left"/>
              <w:rPr>
                <w:sz w:val="24"/>
                <w:szCs w:val="24"/>
              </w:rPr>
            </w:pPr>
            <w:r>
              <w:rPr>
                <w:sz w:val="24"/>
                <w:szCs w:val="24"/>
              </w:rPr>
              <w:t>4.</w:t>
            </w:r>
          </w:p>
        </w:tc>
        <w:tc>
          <w:tcPr>
            <w:tcW w:w="9263" w:type="dxa"/>
          </w:tcPr>
          <w:p w14:paraId="525C19DF" w14:textId="49DE40CB" w:rsidR="009C5493" w:rsidRDefault="00541425" w:rsidP="00D07D7A">
            <w:pPr>
              <w:tabs>
                <w:tab w:val="left" w:pos="2850"/>
                <w:tab w:val="center" w:pos="4513"/>
              </w:tabs>
              <w:jc w:val="left"/>
              <w:rPr>
                <w:b/>
                <w:sz w:val="24"/>
                <w:szCs w:val="24"/>
              </w:rPr>
            </w:pPr>
            <w:r>
              <w:rPr>
                <w:b/>
                <w:sz w:val="24"/>
                <w:szCs w:val="24"/>
                <w:u w:val="single"/>
              </w:rPr>
              <w:t>Minutes</w:t>
            </w:r>
          </w:p>
          <w:p w14:paraId="6E689791" w14:textId="4C4E5D11" w:rsidR="00541425" w:rsidRPr="00541425" w:rsidRDefault="00541425" w:rsidP="00D07D7A">
            <w:pPr>
              <w:tabs>
                <w:tab w:val="left" w:pos="2850"/>
                <w:tab w:val="center" w:pos="4513"/>
              </w:tabs>
              <w:jc w:val="left"/>
              <w:rPr>
                <w:sz w:val="24"/>
                <w:szCs w:val="24"/>
              </w:rPr>
            </w:pPr>
            <w:r>
              <w:rPr>
                <w:b/>
                <w:i/>
                <w:sz w:val="24"/>
                <w:szCs w:val="24"/>
              </w:rPr>
              <w:t xml:space="preserve">4.1   To confirm the minutes of the meeting held on </w:t>
            </w:r>
            <w:r w:rsidR="007F3F93">
              <w:rPr>
                <w:b/>
                <w:i/>
                <w:sz w:val="24"/>
                <w:szCs w:val="24"/>
              </w:rPr>
              <w:t>7</w:t>
            </w:r>
            <w:r w:rsidR="007F3F93" w:rsidRPr="007F3F93">
              <w:rPr>
                <w:b/>
                <w:i/>
                <w:sz w:val="24"/>
                <w:szCs w:val="24"/>
                <w:vertAlign w:val="superscript"/>
              </w:rPr>
              <w:t>th</w:t>
            </w:r>
            <w:r w:rsidR="007F3F93">
              <w:rPr>
                <w:b/>
                <w:i/>
                <w:sz w:val="24"/>
                <w:szCs w:val="24"/>
              </w:rPr>
              <w:t xml:space="preserve"> July</w:t>
            </w:r>
            <w:r>
              <w:rPr>
                <w:sz w:val="24"/>
                <w:szCs w:val="24"/>
              </w:rPr>
              <w:t xml:space="preserve"> </w:t>
            </w:r>
          </w:p>
          <w:p w14:paraId="76EDF0F2" w14:textId="0377D0C9" w:rsidR="009C5493" w:rsidRPr="006E1C0C" w:rsidRDefault="00F61E30" w:rsidP="00D07D7A">
            <w:pPr>
              <w:tabs>
                <w:tab w:val="left" w:pos="2850"/>
                <w:tab w:val="center" w:pos="4513"/>
              </w:tabs>
              <w:jc w:val="left"/>
              <w:rPr>
                <w:sz w:val="24"/>
                <w:szCs w:val="24"/>
              </w:rPr>
            </w:pPr>
            <w:r w:rsidRPr="006E1C0C">
              <w:rPr>
                <w:sz w:val="24"/>
                <w:szCs w:val="24"/>
              </w:rPr>
              <w:t>The</w:t>
            </w:r>
            <w:r w:rsidR="00BF1449" w:rsidRPr="006E1C0C">
              <w:rPr>
                <w:sz w:val="24"/>
                <w:szCs w:val="24"/>
              </w:rPr>
              <w:t xml:space="preserve"> minutes of the last meeting held on </w:t>
            </w:r>
            <w:r w:rsidR="007F3F93">
              <w:rPr>
                <w:sz w:val="24"/>
                <w:szCs w:val="24"/>
              </w:rPr>
              <w:t>Thursday 7</w:t>
            </w:r>
            <w:r w:rsidR="007F3F93" w:rsidRPr="007F3F93">
              <w:rPr>
                <w:sz w:val="24"/>
                <w:szCs w:val="24"/>
                <w:vertAlign w:val="superscript"/>
              </w:rPr>
              <w:t>th</w:t>
            </w:r>
            <w:r w:rsidR="007F3F93">
              <w:rPr>
                <w:sz w:val="24"/>
                <w:szCs w:val="24"/>
              </w:rPr>
              <w:t xml:space="preserve"> July</w:t>
            </w:r>
            <w:r w:rsidR="00BF1449" w:rsidRPr="006E1C0C">
              <w:rPr>
                <w:sz w:val="24"/>
                <w:szCs w:val="24"/>
              </w:rPr>
              <w:t xml:space="preserve"> were confirmed as a true record.</w:t>
            </w:r>
            <w:r w:rsidR="007F3F93">
              <w:rPr>
                <w:sz w:val="24"/>
                <w:szCs w:val="24"/>
              </w:rPr>
              <w:t xml:space="preserve">  The Clerk was asked to note the change of surname of a member who had recently married and a change of wording at Section 5.2</w:t>
            </w:r>
          </w:p>
          <w:p w14:paraId="65DFC25A" w14:textId="77777777" w:rsidR="00BF1449" w:rsidRDefault="00BF1449" w:rsidP="00D07D7A">
            <w:pPr>
              <w:tabs>
                <w:tab w:val="left" w:pos="2850"/>
                <w:tab w:val="center" w:pos="4513"/>
              </w:tabs>
              <w:jc w:val="left"/>
              <w:rPr>
                <w:sz w:val="24"/>
                <w:szCs w:val="24"/>
              </w:rPr>
            </w:pPr>
          </w:p>
          <w:p w14:paraId="324AB297" w14:textId="76B21315" w:rsidR="00541425" w:rsidRPr="00541425" w:rsidRDefault="00541425" w:rsidP="00D07D7A">
            <w:pPr>
              <w:tabs>
                <w:tab w:val="left" w:pos="2850"/>
                <w:tab w:val="center" w:pos="4513"/>
              </w:tabs>
              <w:jc w:val="left"/>
              <w:rPr>
                <w:b/>
                <w:i/>
                <w:sz w:val="24"/>
                <w:szCs w:val="24"/>
              </w:rPr>
            </w:pPr>
            <w:r>
              <w:rPr>
                <w:b/>
                <w:i/>
                <w:sz w:val="24"/>
                <w:szCs w:val="24"/>
              </w:rPr>
              <w:lastRenderedPageBreak/>
              <w:t>4.2   Matters arising from the minutes</w:t>
            </w:r>
          </w:p>
          <w:p w14:paraId="3E4DC443" w14:textId="77777777" w:rsidR="0026505B" w:rsidRDefault="00DE77A0" w:rsidP="003844A4">
            <w:pPr>
              <w:tabs>
                <w:tab w:val="left" w:pos="2850"/>
                <w:tab w:val="center" w:pos="4513"/>
              </w:tabs>
              <w:jc w:val="left"/>
              <w:rPr>
                <w:sz w:val="24"/>
                <w:szCs w:val="24"/>
              </w:rPr>
            </w:pPr>
            <w:r>
              <w:rPr>
                <w:sz w:val="24"/>
                <w:szCs w:val="24"/>
              </w:rPr>
              <w:t>There were no matters arising from the minutes.  BS confirmed that all the minutes from the 2015/2016 meetings were now uploaded to the website.</w:t>
            </w:r>
          </w:p>
          <w:p w14:paraId="7D9C0A3F" w14:textId="17AC0BCF" w:rsidR="00DE77A0" w:rsidRPr="0026505B" w:rsidRDefault="00DE77A0" w:rsidP="003844A4">
            <w:pPr>
              <w:tabs>
                <w:tab w:val="left" w:pos="2850"/>
                <w:tab w:val="center" w:pos="4513"/>
              </w:tabs>
              <w:jc w:val="left"/>
              <w:rPr>
                <w:b/>
                <w:color w:val="00B0F0"/>
                <w:sz w:val="24"/>
                <w:szCs w:val="24"/>
              </w:rPr>
            </w:pPr>
          </w:p>
        </w:tc>
        <w:tc>
          <w:tcPr>
            <w:tcW w:w="856" w:type="dxa"/>
          </w:tcPr>
          <w:p w14:paraId="59435A1C" w14:textId="77777777" w:rsidR="009C5493" w:rsidRDefault="009C5493" w:rsidP="0013489A">
            <w:pPr>
              <w:tabs>
                <w:tab w:val="left" w:pos="2850"/>
                <w:tab w:val="center" w:pos="4513"/>
              </w:tabs>
              <w:rPr>
                <w:sz w:val="24"/>
                <w:szCs w:val="24"/>
              </w:rPr>
            </w:pPr>
          </w:p>
          <w:p w14:paraId="07E4CB6D" w14:textId="77777777" w:rsidR="00BD1B6C" w:rsidRDefault="00BD1B6C" w:rsidP="0013489A">
            <w:pPr>
              <w:tabs>
                <w:tab w:val="left" w:pos="2850"/>
                <w:tab w:val="center" w:pos="4513"/>
              </w:tabs>
              <w:rPr>
                <w:sz w:val="24"/>
                <w:szCs w:val="24"/>
              </w:rPr>
            </w:pPr>
          </w:p>
          <w:p w14:paraId="6F5CD39C" w14:textId="77777777" w:rsidR="00BD1B6C" w:rsidRDefault="00BD1B6C" w:rsidP="0013489A">
            <w:pPr>
              <w:tabs>
                <w:tab w:val="left" w:pos="2850"/>
                <w:tab w:val="center" w:pos="4513"/>
              </w:tabs>
              <w:rPr>
                <w:sz w:val="24"/>
                <w:szCs w:val="24"/>
              </w:rPr>
            </w:pPr>
          </w:p>
          <w:p w14:paraId="572EFEA8" w14:textId="26915981" w:rsidR="00BD1B6C" w:rsidRPr="007F3F93" w:rsidRDefault="007F3F93" w:rsidP="0013489A">
            <w:pPr>
              <w:tabs>
                <w:tab w:val="left" w:pos="2850"/>
                <w:tab w:val="center" w:pos="4513"/>
              </w:tabs>
              <w:rPr>
                <w:b/>
                <w:sz w:val="24"/>
                <w:szCs w:val="24"/>
              </w:rPr>
            </w:pPr>
            <w:r>
              <w:rPr>
                <w:b/>
                <w:sz w:val="24"/>
                <w:szCs w:val="24"/>
              </w:rPr>
              <w:t>JS</w:t>
            </w:r>
          </w:p>
          <w:p w14:paraId="5A387A32" w14:textId="77777777" w:rsidR="00BD1B6C" w:rsidRDefault="00BD1B6C" w:rsidP="0013489A">
            <w:pPr>
              <w:tabs>
                <w:tab w:val="left" w:pos="2850"/>
                <w:tab w:val="center" w:pos="4513"/>
              </w:tabs>
              <w:rPr>
                <w:sz w:val="24"/>
                <w:szCs w:val="24"/>
              </w:rPr>
            </w:pPr>
          </w:p>
          <w:p w14:paraId="66421436" w14:textId="4A212B2B" w:rsidR="00BD1B6C" w:rsidRDefault="00BD1B6C" w:rsidP="00EF5B38">
            <w:pPr>
              <w:tabs>
                <w:tab w:val="left" w:pos="2850"/>
                <w:tab w:val="center" w:pos="4513"/>
              </w:tabs>
              <w:jc w:val="both"/>
              <w:rPr>
                <w:sz w:val="24"/>
                <w:szCs w:val="24"/>
              </w:rPr>
            </w:pPr>
          </w:p>
        </w:tc>
      </w:tr>
      <w:tr w:rsidR="00BB13F4" w:rsidRPr="002A43C6" w14:paraId="31E8E6FC" w14:textId="77777777" w:rsidTr="009C5493">
        <w:tc>
          <w:tcPr>
            <w:tcW w:w="674" w:type="dxa"/>
          </w:tcPr>
          <w:p w14:paraId="77C5546C" w14:textId="486F23CB" w:rsidR="00BB13F4" w:rsidRDefault="009C5493" w:rsidP="005E1B99">
            <w:pPr>
              <w:tabs>
                <w:tab w:val="left" w:pos="2850"/>
                <w:tab w:val="center" w:pos="4513"/>
              </w:tabs>
              <w:jc w:val="left"/>
              <w:rPr>
                <w:sz w:val="24"/>
                <w:szCs w:val="24"/>
              </w:rPr>
            </w:pPr>
            <w:r>
              <w:rPr>
                <w:sz w:val="24"/>
                <w:szCs w:val="24"/>
              </w:rPr>
              <w:lastRenderedPageBreak/>
              <w:t>5</w:t>
            </w:r>
            <w:r w:rsidR="00D12ADD">
              <w:rPr>
                <w:sz w:val="24"/>
                <w:szCs w:val="24"/>
              </w:rPr>
              <w:t>.</w:t>
            </w:r>
          </w:p>
        </w:tc>
        <w:tc>
          <w:tcPr>
            <w:tcW w:w="9263" w:type="dxa"/>
          </w:tcPr>
          <w:p w14:paraId="7CB481EF" w14:textId="6EDC9C0B" w:rsidR="001E1875" w:rsidRDefault="00DE77A0" w:rsidP="008653ED">
            <w:pPr>
              <w:tabs>
                <w:tab w:val="left" w:pos="2850"/>
                <w:tab w:val="center" w:pos="4513"/>
              </w:tabs>
              <w:jc w:val="left"/>
              <w:rPr>
                <w:b/>
                <w:sz w:val="24"/>
                <w:szCs w:val="24"/>
              </w:rPr>
            </w:pPr>
            <w:r>
              <w:rPr>
                <w:b/>
                <w:sz w:val="24"/>
                <w:szCs w:val="24"/>
                <w:u w:val="single"/>
              </w:rPr>
              <w:t>Policy Updates</w:t>
            </w:r>
          </w:p>
          <w:p w14:paraId="446CA2CB" w14:textId="2E0E8692" w:rsidR="00D71FCD" w:rsidRPr="00D71FCD" w:rsidRDefault="00D71FCD" w:rsidP="008653ED">
            <w:pPr>
              <w:tabs>
                <w:tab w:val="left" w:pos="2850"/>
                <w:tab w:val="center" w:pos="4513"/>
              </w:tabs>
              <w:jc w:val="left"/>
              <w:rPr>
                <w:b/>
                <w:i/>
                <w:sz w:val="24"/>
                <w:szCs w:val="24"/>
              </w:rPr>
            </w:pPr>
            <w:r>
              <w:rPr>
                <w:b/>
                <w:i/>
                <w:sz w:val="24"/>
                <w:szCs w:val="24"/>
              </w:rPr>
              <w:t xml:space="preserve">5.1   </w:t>
            </w:r>
            <w:r w:rsidR="00DE77A0">
              <w:rPr>
                <w:b/>
                <w:i/>
                <w:sz w:val="24"/>
                <w:szCs w:val="24"/>
                <w:u w:val="single"/>
              </w:rPr>
              <w:t>Safeguarding</w:t>
            </w:r>
          </w:p>
          <w:p w14:paraId="69B2C921" w14:textId="12FD0192" w:rsidR="00C14FE9" w:rsidRDefault="00A7719A" w:rsidP="00C14FE9">
            <w:pPr>
              <w:pStyle w:val="NoSpacing"/>
              <w:rPr>
                <w:rFonts w:cs="Arial"/>
                <w:sz w:val="24"/>
                <w:szCs w:val="24"/>
              </w:rPr>
            </w:pPr>
            <w:r>
              <w:rPr>
                <w:sz w:val="24"/>
                <w:szCs w:val="24"/>
              </w:rPr>
              <w:t>BS</w:t>
            </w:r>
            <w:r w:rsidR="00A964E9" w:rsidRPr="006E1C0C">
              <w:rPr>
                <w:sz w:val="24"/>
                <w:szCs w:val="24"/>
              </w:rPr>
              <w:t xml:space="preserve"> referred governors to </w:t>
            </w:r>
            <w:r w:rsidR="00F37DEE">
              <w:rPr>
                <w:sz w:val="24"/>
                <w:szCs w:val="24"/>
              </w:rPr>
              <w:t>the new Safeguarding policy circulated prior to the meeting.</w:t>
            </w:r>
            <w:r w:rsidR="00C14FE9">
              <w:rPr>
                <w:sz w:val="24"/>
                <w:szCs w:val="24"/>
              </w:rPr>
              <w:t xml:space="preserve">  </w:t>
            </w:r>
            <w:r w:rsidR="00C14FE9" w:rsidRPr="00C14FE9">
              <w:rPr>
                <w:rFonts w:cs="Arial"/>
                <w:sz w:val="24"/>
                <w:szCs w:val="24"/>
              </w:rPr>
              <w:t xml:space="preserve">BS informed the LGB that a new document in relation to safeguarding was released in September 2016.  The main updates are in relation to PREVENT training (radicalisation) and female genital mutilation.  BS said they had now had to amend their own policy to reflect these changes.  </w:t>
            </w:r>
            <w:r w:rsidR="00813765">
              <w:rPr>
                <w:rFonts w:cs="Arial"/>
                <w:sz w:val="24"/>
                <w:szCs w:val="24"/>
              </w:rPr>
              <w:t>BS explained that originally they had used the County policy</w:t>
            </w:r>
            <w:r w:rsidR="00922846">
              <w:rPr>
                <w:rFonts w:cs="Arial"/>
                <w:sz w:val="24"/>
                <w:szCs w:val="24"/>
              </w:rPr>
              <w:t xml:space="preserve"> as a base document</w:t>
            </w:r>
            <w:r w:rsidR="00813765">
              <w:rPr>
                <w:rFonts w:cs="Arial"/>
                <w:sz w:val="24"/>
                <w:szCs w:val="24"/>
              </w:rPr>
              <w:t>, but now using an ALT policy.  They had a checklist to ensure that the new policy contained everything that it should.</w:t>
            </w:r>
          </w:p>
          <w:p w14:paraId="2CDD81E2" w14:textId="77777777" w:rsidR="00944BFF" w:rsidRDefault="00944BFF" w:rsidP="00C14FE9">
            <w:pPr>
              <w:pStyle w:val="NoSpacing"/>
              <w:rPr>
                <w:rFonts w:cs="Arial"/>
                <w:sz w:val="24"/>
                <w:szCs w:val="24"/>
              </w:rPr>
            </w:pPr>
          </w:p>
          <w:p w14:paraId="7ECC7D36" w14:textId="77777777" w:rsidR="00DE6326" w:rsidRDefault="00944BFF" w:rsidP="00C14FE9">
            <w:pPr>
              <w:pStyle w:val="NoSpacing"/>
              <w:rPr>
                <w:rFonts w:cs="Arial"/>
                <w:b/>
                <w:color w:val="00B0F0"/>
                <w:sz w:val="24"/>
                <w:szCs w:val="24"/>
              </w:rPr>
            </w:pPr>
            <w:r>
              <w:rPr>
                <w:rFonts w:cs="Arial"/>
                <w:sz w:val="24"/>
                <w:szCs w:val="24"/>
              </w:rPr>
              <w:t xml:space="preserve">AS </w:t>
            </w:r>
            <w:r w:rsidR="00922846">
              <w:rPr>
                <w:rFonts w:cs="Arial"/>
                <w:sz w:val="24"/>
                <w:szCs w:val="24"/>
              </w:rPr>
              <w:t>–</w:t>
            </w:r>
            <w:r>
              <w:rPr>
                <w:rFonts w:cs="Arial"/>
                <w:sz w:val="24"/>
                <w:szCs w:val="24"/>
              </w:rPr>
              <w:t xml:space="preserve"> </w:t>
            </w:r>
            <w:r w:rsidR="00922846">
              <w:rPr>
                <w:rFonts w:cs="Arial"/>
                <w:sz w:val="24"/>
                <w:szCs w:val="24"/>
              </w:rPr>
              <w:t xml:space="preserve">Asked about the use of personal mobile devices such as phones. IPads etc.  </w:t>
            </w:r>
            <w:r w:rsidR="00922846">
              <w:rPr>
                <w:rFonts w:cs="Arial"/>
                <w:b/>
                <w:color w:val="00B0F0"/>
                <w:sz w:val="24"/>
                <w:szCs w:val="24"/>
              </w:rPr>
              <w:t>BS explained that there as an Acceptable Use policy in place to cover the usage of devices within class as technology becomes more involved in teaching.  Staff are asked to store all personal devices within their lockers during lesson time, and they are only allowed to use their devices when in the staffroom; nowhere else around the school.</w:t>
            </w:r>
          </w:p>
          <w:p w14:paraId="5AACC5C4" w14:textId="77777777" w:rsidR="00DE6326" w:rsidRDefault="00DE6326" w:rsidP="00C14FE9">
            <w:pPr>
              <w:pStyle w:val="NoSpacing"/>
              <w:rPr>
                <w:rFonts w:cs="Arial"/>
                <w:b/>
                <w:color w:val="00B0F0"/>
                <w:sz w:val="24"/>
                <w:szCs w:val="24"/>
              </w:rPr>
            </w:pPr>
          </w:p>
          <w:p w14:paraId="48CC820F" w14:textId="6A718FF5" w:rsidR="00944BFF" w:rsidRDefault="00922846" w:rsidP="00C14FE9">
            <w:pPr>
              <w:pStyle w:val="NoSpacing"/>
              <w:rPr>
                <w:rFonts w:cs="Arial"/>
                <w:sz w:val="24"/>
                <w:szCs w:val="24"/>
              </w:rPr>
            </w:pPr>
            <w:r>
              <w:rPr>
                <w:rFonts w:cs="Arial"/>
                <w:b/>
                <w:color w:val="00B0F0"/>
                <w:sz w:val="24"/>
                <w:szCs w:val="24"/>
              </w:rPr>
              <w:t>Visitors are asked to hand their mobile phones in at Reception when they arrive.</w:t>
            </w:r>
            <w:r>
              <w:rPr>
                <w:rFonts w:cs="Arial"/>
                <w:sz w:val="24"/>
                <w:szCs w:val="24"/>
              </w:rPr>
              <w:t xml:space="preserve">  There was a general discussion as to whether this happens in a consistent manner</w:t>
            </w:r>
            <w:r w:rsidR="00BA5583">
              <w:rPr>
                <w:rFonts w:cs="Arial"/>
                <w:sz w:val="24"/>
                <w:szCs w:val="24"/>
              </w:rPr>
              <w:t xml:space="preserve"> with a general feeling that </w:t>
            </w:r>
            <w:r w:rsidR="00DE6326">
              <w:rPr>
                <w:rFonts w:cs="Arial"/>
                <w:sz w:val="24"/>
                <w:szCs w:val="24"/>
              </w:rPr>
              <w:t xml:space="preserve">it did not.  BS </w:t>
            </w:r>
            <w:r w:rsidR="00EC7575">
              <w:rPr>
                <w:rFonts w:cs="Arial"/>
                <w:sz w:val="24"/>
                <w:szCs w:val="24"/>
              </w:rPr>
              <w:t xml:space="preserve">did say that in some circumstances it is quite hard to do this (such as assemblies, plays etc.) where parents want to be able to perhaps take photographs but </w:t>
            </w:r>
            <w:r w:rsidR="00DE6326">
              <w:rPr>
                <w:rFonts w:cs="Arial"/>
                <w:sz w:val="24"/>
                <w:szCs w:val="24"/>
              </w:rPr>
              <w:t xml:space="preserve">that she would look into </w:t>
            </w:r>
            <w:r w:rsidR="00EC7575">
              <w:rPr>
                <w:rFonts w:cs="Arial"/>
                <w:sz w:val="24"/>
                <w:szCs w:val="24"/>
              </w:rPr>
              <w:t>it</w:t>
            </w:r>
            <w:r w:rsidR="00DE6326">
              <w:rPr>
                <w:rFonts w:cs="Arial"/>
                <w:sz w:val="24"/>
                <w:szCs w:val="24"/>
              </w:rPr>
              <w:t>.</w:t>
            </w:r>
          </w:p>
          <w:p w14:paraId="21AC95D4" w14:textId="77777777" w:rsidR="00EC7575" w:rsidRDefault="00EC7575" w:rsidP="00C14FE9">
            <w:pPr>
              <w:pStyle w:val="NoSpacing"/>
              <w:rPr>
                <w:rFonts w:cs="Arial"/>
                <w:sz w:val="24"/>
                <w:szCs w:val="24"/>
              </w:rPr>
            </w:pPr>
          </w:p>
          <w:p w14:paraId="74FCA819" w14:textId="3A6CB0A7" w:rsidR="00EC7575" w:rsidRDefault="001311F0" w:rsidP="00C14FE9">
            <w:pPr>
              <w:pStyle w:val="NoSpacing"/>
              <w:rPr>
                <w:rFonts w:cs="Arial"/>
                <w:sz w:val="24"/>
                <w:szCs w:val="24"/>
              </w:rPr>
            </w:pPr>
            <w:r>
              <w:rPr>
                <w:rFonts w:cs="Arial"/>
                <w:sz w:val="24"/>
                <w:szCs w:val="24"/>
              </w:rPr>
              <w:t>DK</w:t>
            </w:r>
            <w:r w:rsidR="00EC7575">
              <w:rPr>
                <w:rFonts w:cs="Arial"/>
                <w:sz w:val="24"/>
                <w:szCs w:val="24"/>
              </w:rPr>
              <w:t xml:space="preserve"> – Noted that the telephone number for the NSPCC needed adding to the document.</w:t>
            </w:r>
          </w:p>
          <w:p w14:paraId="26C3DD9D" w14:textId="77777777" w:rsidR="00EC7575" w:rsidRDefault="00EC7575" w:rsidP="00C14FE9">
            <w:pPr>
              <w:pStyle w:val="NoSpacing"/>
              <w:rPr>
                <w:rFonts w:cs="Arial"/>
                <w:sz w:val="24"/>
                <w:szCs w:val="24"/>
              </w:rPr>
            </w:pPr>
          </w:p>
          <w:p w14:paraId="48636165" w14:textId="279C3B2E" w:rsidR="00EC7575" w:rsidRPr="00EC7575" w:rsidRDefault="00EC7575" w:rsidP="00C14FE9">
            <w:pPr>
              <w:pStyle w:val="NoSpacing"/>
              <w:rPr>
                <w:rFonts w:cs="Arial"/>
                <w:sz w:val="24"/>
                <w:szCs w:val="24"/>
              </w:rPr>
            </w:pPr>
            <w:r>
              <w:rPr>
                <w:rFonts w:cs="Arial"/>
                <w:b/>
                <w:i/>
                <w:sz w:val="24"/>
                <w:szCs w:val="24"/>
              </w:rPr>
              <w:t>The LGB were happy to approve the Safeguarding Policy changes.</w:t>
            </w:r>
          </w:p>
          <w:p w14:paraId="32E9B5F5" w14:textId="77777777" w:rsidR="000B5B80" w:rsidRDefault="000B5B80" w:rsidP="00E334F8">
            <w:pPr>
              <w:tabs>
                <w:tab w:val="left" w:pos="2850"/>
                <w:tab w:val="center" w:pos="4513"/>
              </w:tabs>
              <w:jc w:val="left"/>
              <w:rPr>
                <w:sz w:val="24"/>
                <w:szCs w:val="24"/>
              </w:rPr>
            </w:pPr>
          </w:p>
          <w:p w14:paraId="38B1E12B" w14:textId="5043A9ED" w:rsidR="00A7719A" w:rsidRPr="00A7719A" w:rsidRDefault="00A7719A" w:rsidP="00E334F8">
            <w:pPr>
              <w:tabs>
                <w:tab w:val="left" w:pos="2850"/>
                <w:tab w:val="center" w:pos="4513"/>
              </w:tabs>
              <w:jc w:val="left"/>
              <w:rPr>
                <w:b/>
                <w:i/>
                <w:sz w:val="24"/>
                <w:szCs w:val="24"/>
              </w:rPr>
            </w:pPr>
            <w:r>
              <w:rPr>
                <w:b/>
                <w:i/>
                <w:sz w:val="24"/>
                <w:szCs w:val="24"/>
              </w:rPr>
              <w:t xml:space="preserve">5.2   </w:t>
            </w:r>
            <w:r w:rsidR="00D318D7">
              <w:rPr>
                <w:b/>
                <w:i/>
                <w:sz w:val="24"/>
                <w:szCs w:val="24"/>
                <w:u w:val="single"/>
              </w:rPr>
              <w:t>HR Pay Policy</w:t>
            </w:r>
          </w:p>
          <w:p w14:paraId="3BD50D83" w14:textId="77777777" w:rsidR="00D318D7" w:rsidRDefault="00A7719A" w:rsidP="00E334F8">
            <w:pPr>
              <w:tabs>
                <w:tab w:val="left" w:pos="2850"/>
                <w:tab w:val="center" w:pos="4513"/>
              </w:tabs>
              <w:jc w:val="left"/>
              <w:rPr>
                <w:sz w:val="24"/>
                <w:szCs w:val="24"/>
              </w:rPr>
            </w:pPr>
            <w:r>
              <w:rPr>
                <w:sz w:val="24"/>
                <w:szCs w:val="24"/>
              </w:rPr>
              <w:t xml:space="preserve">BS referred governors to the </w:t>
            </w:r>
            <w:r w:rsidR="00D318D7">
              <w:rPr>
                <w:sz w:val="24"/>
                <w:szCs w:val="24"/>
              </w:rPr>
              <w:t>ALT Pay Policy, coming from Mrs J Steel (ALT Director of HR)</w:t>
            </w:r>
            <w:r>
              <w:rPr>
                <w:sz w:val="24"/>
                <w:szCs w:val="24"/>
              </w:rPr>
              <w:t xml:space="preserve"> which had been circulated prior to the meeting</w:t>
            </w:r>
            <w:r w:rsidR="00D318D7">
              <w:rPr>
                <w:sz w:val="24"/>
                <w:szCs w:val="24"/>
              </w:rPr>
              <w:t>.</w:t>
            </w:r>
          </w:p>
          <w:p w14:paraId="41A17F66" w14:textId="77777777" w:rsidR="00D318D7" w:rsidRDefault="00D318D7" w:rsidP="00E334F8">
            <w:pPr>
              <w:tabs>
                <w:tab w:val="left" w:pos="2850"/>
                <w:tab w:val="center" w:pos="4513"/>
              </w:tabs>
              <w:jc w:val="left"/>
              <w:rPr>
                <w:sz w:val="24"/>
                <w:szCs w:val="24"/>
              </w:rPr>
            </w:pPr>
          </w:p>
          <w:p w14:paraId="57B8E66E" w14:textId="77777777" w:rsidR="001311F0" w:rsidRDefault="00D318D7" w:rsidP="00E334F8">
            <w:pPr>
              <w:tabs>
                <w:tab w:val="left" w:pos="2850"/>
                <w:tab w:val="center" w:pos="4513"/>
              </w:tabs>
              <w:jc w:val="left"/>
              <w:rPr>
                <w:sz w:val="24"/>
                <w:szCs w:val="24"/>
              </w:rPr>
            </w:pPr>
            <w:r>
              <w:rPr>
                <w:sz w:val="24"/>
                <w:szCs w:val="24"/>
              </w:rPr>
              <w:t>This was</w:t>
            </w:r>
            <w:r w:rsidR="00A7719A">
              <w:rPr>
                <w:sz w:val="24"/>
                <w:szCs w:val="24"/>
              </w:rPr>
              <w:t xml:space="preserve"> </w:t>
            </w:r>
            <w:r>
              <w:rPr>
                <w:sz w:val="24"/>
                <w:szCs w:val="24"/>
              </w:rPr>
              <w:t xml:space="preserve">for the LGB to note as it is a Trust policy, which has already been approved by the Trust Board.  </w:t>
            </w:r>
          </w:p>
          <w:p w14:paraId="4AB9C92A" w14:textId="77777777" w:rsidR="001311F0" w:rsidRDefault="001311F0" w:rsidP="00E334F8">
            <w:pPr>
              <w:tabs>
                <w:tab w:val="left" w:pos="2850"/>
                <w:tab w:val="center" w:pos="4513"/>
              </w:tabs>
              <w:jc w:val="left"/>
              <w:rPr>
                <w:sz w:val="24"/>
                <w:szCs w:val="24"/>
              </w:rPr>
            </w:pPr>
          </w:p>
          <w:p w14:paraId="51DF3EFD" w14:textId="77777777" w:rsidR="001311F0" w:rsidRDefault="001311F0" w:rsidP="00E334F8">
            <w:pPr>
              <w:tabs>
                <w:tab w:val="left" w:pos="2850"/>
                <w:tab w:val="center" w:pos="4513"/>
              </w:tabs>
              <w:jc w:val="left"/>
              <w:rPr>
                <w:sz w:val="24"/>
                <w:szCs w:val="24"/>
              </w:rPr>
            </w:pPr>
            <w:r>
              <w:rPr>
                <w:sz w:val="24"/>
                <w:szCs w:val="24"/>
              </w:rPr>
              <w:t>BS did inform the LGB that the top teaching band M6 had now been split into two levels, namely A and B.</w:t>
            </w:r>
          </w:p>
          <w:p w14:paraId="62DEC24C" w14:textId="77777777" w:rsidR="001311F0" w:rsidRDefault="001311F0" w:rsidP="00E334F8">
            <w:pPr>
              <w:tabs>
                <w:tab w:val="left" w:pos="2850"/>
                <w:tab w:val="center" w:pos="4513"/>
              </w:tabs>
              <w:jc w:val="left"/>
              <w:rPr>
                <w:sz w:val="24"/>
                <w:szCs w:val="24"/>
              </w:rPr>
            </w:pPr>
          </w:p>
          <w:p w14:paraId="37B0CC16" w14:textId="16D0C28A" w:rsidR="00E334F8" w:rsidRDefault="001311F0" w:rsidP="00E334F8">
            <w:pPr>
              <w:tabs>
                <w:tab w:val="left" w:pos="2850"/>
                <w:tab w:val="center" w:pos="4513"/>
              </w:tabs>
              <w:jc w:val="left"/>
              <w:rPr>
                <w:sz w:val="24"/>
                <w:szCs w:val="24"/>
              </w:rPr>
            </w:pPr>
            <w:r>
              <w:rPr>
                <w:b/>
                <w:i/>
                <w:sz w:val="24"/>
                <w:szCs w:val="24"/>
              </w:rPr>
              <w:t>The LGB duly noted the Pay Policy</w:t>
            </w:r>
            <w:r w:rsidR="00A7719A">
              <w:rPr>
                <w:sz w:val="24"/>
                <w:szCs w:val="24"/>
              </w:rPr>
              <w:t xml:space="preserve">  </w:t>
            </w:r>
          </w:p>
          <w:p w14:paraId="48D4F3CA" w14:textId="77777777" w:rsidR="00A7719A" w:rsidRDefault="00A7719A" w:rsidP="00E334F8">
            <w:pPr>
              <w:tabs>
                <w:tab w:val="left" w:pos="2850"/>
                <w:tab w:val="center" w:pos="4513"/>
              </w:tabs>
              <w:jc w:val="left"/>
              <w:rPr>
                <w:sz w:val="24"/>
                <w:szCs w:val="24"/>
              </w:rPr>
            </w:pPr>
          </w:p>
          <w:p w14:paraId="51524FB3" w14:textId="0196ECA0" w:rsidR="00D204B7" w:rsidRDefault="001311F0" w:rsidP="00E334F8">
            <w:pPr>
              <w:tabs>
                <w:tab w:val="left" w:pos="2850"/>
                <w:tab w:val="center" w:pos="4513"/>
              </w:tabs>
              <w:jc w:val="left"/>
              <w:rPr>
                <w:sz w:val="24"/>
                <w:szCs w:val="24"/>
              </w:rPr>
            </w:pPr>
            <w:r>
              <w:rPr>
                <w:b/>
                <w:i/>
                <w:sz w:val="24"/>
                <w:szCs w:val="24"/>
              </w:rPr>
              <w:t>5.3</w:t>
            </w:r>
            <w:r>
              <w:rPr>
                <w:b/>
                <w:sz w:val="24"/>
                <w:szCs w:val="24"/>
              </w:rPr>
              <w:t xml:space="preserve">    </w:t>
            </w:r>
            <w:r>
              <w:rPr>
                <w:b/>
                <w:i/>
                <w:sz w:val="24"/>
                <w:szCs w:val="24"/>
                <w:u w:val="single"/>
              </w:rPr>
              <w:t>Policy Reviews</w:t>
            </w:r>
          </w:p>
          <w:p w14:paraId="2B416F34" w14:textId="18E84FDE" w:rsidR="001311F0" w:rsidRDefault="001311F0" w:rsidP="00E334F8">
            <w:pPr>
              <w:tabs>
                <w:tab w:val="left" w:pos="2850"/>
                <w:tab w:val="center" w:pos="4513"/>
              </w:tabs>
              <w:jc w:val="left"/>
              <w:rPr>
                <w:sz w:val="24"/>
                <w:szCs w:val="24"/>
              </w:rPr>
            </w:pPr>
            <w:r>
              <w:rPr>
                <w:sz w:val="24"/>
                <w:szCs w:val="24"/>
              </w:rPr>
              <w:t>Behaviour Policy – updated and approval needed.</w:t>
            </w:r>
          </w:p>
          <w:p w14:paraId="234CBC23" w14:textId="77777777" w:rsidR="001311F0" w:rsidRDefault="001311F0" w:rsidP="00E334F8">
            <w:pPr>
              <w:tabs>
                <w:tab w:val="left" w:pos="2850"/>
                <w:tab w:val="center" w:pos="4513"/>
              </w:tabs>
              <w:jc w:val="left"/>
              <w:rPr>
                <w:sz w:val="24"/>
                <w:szCs w:val="24"/>
              </w:rPr>
            </w:pPr>
          </w:p>
          <w:p w14:paraId="3CAD6E2E" w14:textId="642820A9" w:rsidR="001311F0" w:rsidRDefault="001311F0" w:rsidP="00E334F8">
            <w:pPr>
              <w:tabs>
                <w:tab w:val="left" w:pos="2850"/>
                <w:tab w:val="center" w:pos="4513"/>
              </w:tabs>
              <w:jc w:val="left"/>
              <w:rPr>
                <w:sz w:val="24"/>
                <w:szCs w:val="24"/>
              </w:rPr>
            </w:pPr>
            <w:r>
              <w:rPr>
                <w:sz w:val="24"/>
                <w:szCs w:val="24"/>
              </w:rPr>
              <w:t xml:space="preserve">SD – Commented that they really like the ‘weather chart’ system.  BS explained that it was working well, as was the ‘marbles in the jar’.  The children are responding well to the </w:t>
            </w:r>
            <w:r>
              <w:rPr>
                <w:sz w:val="24"/>
                <w:szCs w:val="24"/>
              </w:rPr>
              <w:lastRenderedPageBreak/>
              <w:t>systems and there has been positive feedback from the Parents Forum about them.</w:t>
            </w:r>
          </w:p>
          <w:p w14:paraId="7279E7E8" w14:textId="77777777" w:rsidR="001311F0" w:rsidRDefault="001311F0" w:rsidP="00E334F8">
            <w:pPr>
              <w:tabs>
                <w:tab w:val="left" w:pos="2850"/>
                <w:tab w:val="center" w:pos="4513"/>
              </w:tabs>
              <w:jc w:val="left"/>
              <w:rPr>
                <w:sz w:val="24"/>
                <w:szCs w:val="24"/>
              </w:rPr>
            </w:pPr>
          </w:p>
          <w:p w14:paraId="49AB3E35" w14:textId="73D49DCE" w:rsidR="001311F0" w:rsidRDefault="001311F0" w:rsidP="00E334F8">
            <w:pPr>
              <w:tabs>
                <w:tab w:val="left" w:pos="2850"/>
                <w:tab w:val="center" w:pos="4513"/>
              </w:tabs>
              <w:jc w:val="left"/>
              <w:rPr>
                <w:sz w:val="24"/>
                <w:szCs w:val="24"/>
              </w:rPr>
            </w:pPr>
            <w:r>
              <w:rPr>
                <w:sz w:val="24"/>
                <w:szCs w:val="24"/>
              </w:rPr>
              <w:t>DK – Noted that although it was the Isle of Ely Policy, there were a lot of references to Chesterton contained in the document.  BS amended these immediately.</w:t>
            </w:r>
          </w:p>
          <w:p w14:paraId="3EB6DD83" w14:textId="77777777" w:rsidR="001311F0" w:rsidRDefault="001311F0" w:rsidP="00E334F8">
            <w:pPr>
              <w:tabs>
                <w:tab w:val="left" w:pos="2850"/>
                <w:tab w:val="center" w:pos="4513"/>
              </w:tabs>
              <w:jc w:val="left"/>
              <w:rPr>
                <w:sz w:val="24"/>
                <w:szCs w:val="24"/>
              </w:rPr>
            </w:pPr>
          </w:p>
          <w:p w14:paraId="085CBB97" w14:textId="6962FFCC" w:rsidR="001311F0" w:rsidRDefault="001311F0" w:rsidP="00E334F8">
            <w:pPr>
              <w:tabs>
                <w:tab w:val="left" w:pos="2850"/>
                <w:tab w:val="center" w:pos="4513"/>
              </w:tabs>
              <w:jc w:val="left"/>
              <w:rPr>
                <w:sz w:val="24"/>
                <w:szCs w:val="24"/>
              </w:rPr>
            </w:pPr>
            <w:r>
              <w:rPr>
                <w:sz w:val="24"/>
                <w:szCs w:val="24"/>
              </w:rPr>
              <w:t>BS also informed the LGB that there was a need to consider the arrangements for a ‘pop-up’ Exclusion Committee.  This would only be used in the event of an appeal being lodged against any permanent exclusions.</w:t>
            </w:r>
            <w:r w:rsidR="00AA382D">
              <w:rPr>
                <w:sz w:val="24"/>
                <w:szCs w:val="24"/>
              </w:rPr>
              <w:t xml:space="preserve">  All LGB members present agreed that they were happy to be approached if the need arose.</w:t>
            </w:r>
          </w:p>
          <w:p w14:paraId="4E7BBB8E" w14:textId="77777777" w:rsidR="00AA382D" w:rsidRDefault="00AA382D" w:rsidP="00E334F8">
            <w:pPr>
              <w:tabs>
                <w:tab w:val="left" w:pos="2850"/>
                <w:tab w:val="center" w:pos="4513"/>
              </w:tabs>
              <w:jc w:val="left"/>
              <w:rPr>
                <w:sz w:val="24"/>
                <w:szCs w:val="24"/>
              </w:rPr>
            </w:pPr>
          </w:p>
          <w:p w14:paraId="049557A9" w14:textId="77777777" w:rsidR="00AA382D" w:rsidRDefault="00AA382D" w:rsidP="00E334F8">
            <w:pPr>
              <w:tabs>
                <w:tab w:val="left" w:pos="2850"/>
                <w:tab w:val="center" w:pos="4513"/>
              </w:tabs>
              <w:jc w:val="left"/>
              <w:rPr>
                <w:b/>
                <w:i/>
                <w:sz w:val="24"/>
                <w:szCs w:val="24"/>
              </w:rPr>
            </w:pPr>
            <w:r>
              <w:rPr>
                <w:b/>
                <w:i/>
                <w:sz w:val="24"/>
                <w:szCs w:val="24"/>
              </w:rPr>
              <w:t>The LGB approved the Behaviour Policy as well as the policies listed below:</w:t>
            </w:r>
          </w:p>
          <w:p w14:paraId="7050ADDB" w14:textId="77777777" w:rsidR="00AA382D" w:rsidRDefault="00AA382D" w:rsidP="00AA382D">
            <w:pPr>
              <w:pStyle w:val="ListParagraph"/>
              <w:numPr>
                <w:ilvl w:val="0"/>
                <w:numId w:val="35"/>
              </w:numPr>
              <w:tabs>
                <w:tab w:val="left" w:pos="2850"/>
                <w:tab w:val="center" w:pos="4513"/>
              </w:tabs>
              <w:jc w:val="left"/>
              <w:rPr>
                <w:b/>
                <w:i/>
                <w:sz w:val="24"/>
                <w:szCs w:val="24"/>
              </w:rPr>
            </w:pPr>
            <w:r>
              <w:rPr>
                <w:b/>
                <w:i/>
                <w:sz w:val="24"/>
                <w:szCs w:val="24"/>
              </w:rPr>
              <w:t>Code of Conduct for all Adults</w:t>
            </w:r>
          </w:p>
          <w:p w14:paraId="681BC9F2" w14:textId="77777777" w:rsidR="00AA382D" w:rsidRDefault="00AA382D" w:rsidP="00AA382D">
            <w:pPr>
              <w:pStyle w:val="ListParagraph"/>
              <w:numPr>
                <w:ilvl w:val="0"/>
                <w:numId w:val="35"/>
              </w:numPr>
              <w:tabs>
                <w:tab w:val="left" w:pos="2850"/>
                <w:tab w:val="center" w:pos="4513"/>
              </w:tabs>
              <w:jc w:val="left"/>
              <w:rPr>
                <w:b/>
                <w:i/>
                <w:sz w:val="24"/>
                <w:szCs w:val="24"/>
              </w:rPr>
            </w:pPr>
            <w:r>
              <w:rPr>
                <w:b/>
                <w:i/>
                <w:sz w:val="24"/>
                <w:szCs w:val="24"/>
              </w:rPr>
              <w:t xml:space="preserve">Whistleblowing </w:t>
            </w:r>
          </w:p>
          <w:p w14:paraId="615EE202" w14:textId="77777777" w:rsidR="00AA382D" w:rsidRPr="00AA382D" w:rsidRDefault="00AA382D" w:rsidP="00AA382D">
            <w:pPr>
              <w:pStyle w:val="ListParagraph"/>
              <w:numPr>
                <w:ilvl w:val="0"/>
                <w:numId w:val="35"/>
              </w:numPr>
              <w:tabs>
                <w:tab w:val="left" w:pos="2850"/>
                <w:tab w:val="center" w:pos="4513"/>
              </w:tabs>
              <w:jc w:val="left"/>
              <w:rPr>
                <w:b/>
                <w:i/>
                <w:sz w:val="24"/>
                <w:szCs w:val="24"/>
              </w:rPr>
            </w:pPr>
            <w:r>
              <w:rPr>
                <w:b/>
                <w:i/>
                <w:sz w:val="24"/>
                <w:szCs w:val="24"/>
              </w:rPr>
              <w:t>Abuse against vulnerable adults</w:t>
            </w:r>
            <w:r>
              <w:rPr>
                <w:sz w:val="24"/>
                <w:szCs w:val="24"/>
              </w:rPr>
              <w:t xml:space="preserve">  </w:t>
            </w:r>
          </w:p>
          <w:p w14:paraId="1538B516" w14:textId="77777777" w:rsidR="00AA382D" w:rsidRDefault="00AA382D" w:rsidP="00AA382D">
            <w:pPr>
              <w:tabs>
                <w:tab w:val="left" w:pos="2850"/>
                <w:tab w:val="center" w:pos="4513"/>
              </w:tabs>
              <w:jc w:val="left"/>
              <w:rPr>
                <w:sz w:val="24"/>
                <w:szCs w:val="24"/>
              </w:rPr>
            </w:pPr>
          </w:p>
          <w:p w14:paraId="0413F7C6" w14:textId="10114331" w:rsidR="00AA382D" w:rsidRDefault="00AA382D" w:rsidP="00AA382D">
            <w:pPr>
              <w:tabs>
                <w:tab w:val="left" w:pos="2850"/>
                <w:tab w:val="center" w:pos="4513"/>
              </w:tabs>
              <w:jc w:val="left"/>
              <w:rPr>
                <w:sz w:val="24"/>
                <w:szCs w:val="24"/>
              </w:rPr>
            </w:pPr>
            <w:r w:rsidRPr="00AA382D">
              <w:rPr>
                <w:sz w:val="24"/>
                <w:szCs w:val="24"/>
              </w:rPr>
              <w:t>BS stated that there are no vulnerable adults at the school at the moment, but that the policy needed to be noted and approved.</w:t>
            </w:r>
          </w:p>
          <w:p w14:paraId="3B87CBA2" w14:textId="77777777" w:rsidR="00AA382D" w:rsidRDefault="00AA382D" w:rsidP="00AA382D">
            <w:pPr>
              <w:tabs>
                <w:tab w:val="left" w:pos="2850"/>
                <w:tab w:val="center" w:pos="4513"/>
              </w:tabs>
              <w:jc w:val="left"/>
              <w:rPr>
                <w:sz w:val="24"/>
                <w:szCs w:val="24"/>
              </w:rPr>
            </w:pPr>
          </w:p>
          <w:p w14:paraId="639BD9FF" w14:textId="3F3612B9" w:rsidR="00AA382D" w:rsidRPr="00AA382D" w:rsidRDefault="00AA382D" w:rsidP="00AA382D">
            <w:pPr>
              <w:tabs>
                <w:tab w:val="left" w:pos="2850"/>
                <w:tab w:val="center" w:pos="4513"/>
              </w:tabs>
              <w:jc w:val="left"/>
              <w:rPr>
                <w:b/>
                <w:i/>
                <w:sz w:val="24"/>
                <w:szCs w:val="24"/>
              </w:rPr>
            </w:pPr>
            <w:r>
              <w:rPr>
                <w:sz w:val="24"/>
                <w:szCs w:val="24"/>
              </w:rPr>
              <w:t>BS also informed the LGB that there are approximately 30-40 other policies that need to be looked at and updated where necessary.  As Head of School, this task has been given to KM.  However, it is a long and laborious task and it was proposed that the load be shared between the LGB members, who could be given a few policies each, tailored where possible to individual areas of expertise.</w:t>
            </w:r>
          </w:p>
          <w:p w14:paraId="2840F359" w14:textId="35A6B4FC" w:rsidR="00294155" w:rsidRPr="00370422" w:rsidRDefault="00294155" w:rsidP="00B82F5C">
            <w:pPr>
              <w:tabs>
                <w:tab w:val="left" w:pos="2850"/>
                <w:tab w:val="center" w:pos="4513"/>
              </w:tabs>
              <w:jc w:val="left"/>
              <w:rPr>
                <w:rFonts w:ascii="Calibri" w:hAnsi="Calibri" w:cs="Segoe UI"/>
                <w:i/>
                <w:color w:val="00B0F0"/>
                <w:sz w:val="24"/>
                <w:szCs w:val="24"/>
              </w:rPr>
            </w:pPr>
          </w:p>
        </w:tc>
        <w:tc>
          <w:tcPr>
            <w:tcW w:w="856" w:type="dxa"/>
          </w:tcPr>
          <w:p w14:paraId="515F4EBE" w14:textId="03E9F91F" w:rsidR="00BB13F4" w:rsidRDefault="00D12ADD" w:rsidP="0013489A">
            <w:pPr>
              <w:tabs>
                <w:tab w:val="left" w:pos="2850"/>
                <w:tab w:val="center" w:pos="4513"/>
              </w:tabs>
              <w:rPr>
                <w:sz w:val="24"/>
                <w:szCs w:val="24"/>
              </w:rPr>
            </w:pPr>
            <w:r>
              <w:rPr>
                <w:sz w:val="24"/>
                <w:szCs w:val="24"/>
              </w:rPr>
              <w:lastRenderedPageBreak/>
              <w:t xml:space="preserve"> </w:t>
            </w:r>
          </w:p>
          <w:p w14:paraId="505CB7C6" w14:textId="77777777" w:rsidR="006A2A01" w:rsidRDefault="006A2A01" w:rsidP="0013489A">
            <w:pPr>
              <w:tabs>
                <w:tab w:val="left" w:pos="2850"/>
                <w:tab w:val="center" w:pos="4513"/>
              </w:tabs>
              <w:rPr>
                <w:sz w:val="24"/>
                <w:szCs w:val="24"/>
              </w:rPr>
            </w:pPr>
          </w:p>
          <w:p w14:paraId="5EC475D2" w14:textId="02F2F8EB" w:rsidR="006A2A01" w:rsidRPr="002A43C6" w:rsidRDefault="006A2A01" w:rsidP="00D12ADD">
            <w:pPr>
              <w:tabs>
                <w:tab w:val="left" w:pos="2850"/>
                <w:tab w:val="center" w:pos="4513"/>
              </w:tabs>
              <w:jc w:val="both"/>
              <w:rPr>
                <w:sz w:val="24"/>
                <w:szCs w:val="24"/>
              </w:rPr>
            </w:pPr>
          </w:p>
        </w:tc>
      </w:tr>
      <w:tr w:rsidR="008653ED" w:rsidRPr="002A43C6" w14:paraId="603CE8C3" w14:textId="77777777" w:rsidTr="009C5493">
        <w:tc>
          <w:tcPr>
            <w:tcW w:w="674" w:type="dxa"/>
          </w:tcPr>
          <w:p w14:paraId="4EF22863" w14:textId="0D15134A" w:rsidR="008653ED" w:rsidRPr="002A43C6" w:rsidRDefault="00D12ADD" w:rsidP="005E1B99">
            <w:pPr>
              <w:tabs>
                <w:tab w:val="left" w:pos="2850"/>
                <w:tab w:val="center" w:pos="4513"/>
              </w:tabs>
              <w:jc w:val="left"/>
              <w:rPr>
                <w:sz w:val="24"/>
                <w:szCs w:val="24"/>
              </w:rPr>
            </w:pPr>
            <w:r>
              <w:rPr>
                <w:sz w:val="24"/>
                <w:szCs w:val="24"/>
              </w:rPr>
              <w:lastRenderedPageBreak/>
              <w:t>6.</w:t>
            </w:r>
          </w:p>
        </w:tc>
        <w:tc>
          <w:tcPr>
            <w:tcW w:w="9263" w:type="dxa"/>
          </w:tcPr>
          <w:p w14:paraId="6AFA8FAC" w14:textId="500F732C" w:rsidR="0065229B" w:rsidRDefault="005A1B4E" w:rsidP="00112BB8">
            <w:pPr>
              <w:tabs>
                <w:tab w:val="left" w:pos="2850"/>
                <w:tab w:val="center" w:pos="4513"/>
              </w:tabs>
              <w:jc w:val="left"/>
              <w:rPr>
                <w:b/>
                <w:sz w:val="24"/>
                <w:szCs w:val="24"/>
              </w:rPr>
            </w:pPr>
            <w:r>
              <w:rPr>
                <w:b/>
                <w:sz w:val="24"/>
                <w:szCs w:val="24"/>
                <w:u w:val="single"/>
              </w:rPr>
              <w:t>Budget and Related items</w:t>
            </w:r>
          </w:p>
          <w:p w14:paraId="7BC22C3B" w14:textId="5AC785E8" w:rsidR="005A1B4E" w:rsidRPr="005A1B4E" w:rsidRDefault="005A1B4E" w:rsidP="00112BB8">
            <w:pPr>
              <w:tabs>
                <w:tab w:val="left" w:pos="2850"/>
                <w:tab w:val="center" w:pos="4513"/>
              </w:tabs>
              <w:jc w:val="left"/>
              <w:rPr>
                <w:sz w:val="24"/>
                <w:szCs w:val="24"/>
              </w:rPr>
            </w:pPr>
            <w:r>
              <w:rPr>
                <w:b/>
                <w:i/>
                <w:sz w:val="24"/>
                <w:szCs w:val="24"/>
              </w:rPr>
              <w:t xml:space="preserve">6.1   </w:t>
            </w:r>
            <w:r w:rsidR="00E30F3A">
              <w:rPr>
                <w:b/>
                <w:i/>
                <w:sz w:val="24"/>
                <w:szCs w:val="24"/>
              </w:rPr>
              <w:t>Budget plan 2016/2017, including rebased budget</w:t>
            </w:r>
          </w:p>
          <w:p w14:paraId="06D8BA78" w14:textId="77777777" w:rsidR="00873073" w:rsidRDefault="00E30F3A" w:rsidP="00E30F3A">
            <w:pPr>
              <w:jc w:val="left"/>
              <w:rPr>
                <w:rFonts w:ascii="Calibri" w:hAnsi="Calibri"/>
                <w:sz w:val="24"/>
                <w:szCs w:val="24"/>
              </w:rPr>
            </w:pPr>
            <w:r>
              <w:rPr>
                <w:rFonts w:ascii="Calibri" w:hAnsi="Calibri"/>
                <w:sz w:val="24"/>
                <w:szCs w:val="24"/>
              </w:rPr>
              <w:t>The need for an extra teacher has made a significant change to the budget, as has the effect on clawback from County.  For this academic year the budget is very tight indeed.</w:t>
            </w:r>
          </w:p>
          <w:p w14:paraId="2A354684" w14:textId="77777777" w:rsidR="00E30F3A" w:rsidRDefault="00E30F3A" w:rsidP="00E30F3A">
            <w:pPr>
              <w:jc w:val="left"/>
              <w:rPr>
                <w:rFonts w:ascii="Calibri" w:hAnsi="Calibri"/>
                <w:sz w:val="24"/>
                <w:szCs w:val="24"/>
              </w:rPr>
            </w:pPr>
          </w:p>
          <w:p w14:paraId="474AFC69" w14:textId="77777777" w:rsidR="00E30F3A" w:rsidRDefault="00E30F3A" w:rsidP="00E30F3A">
            <w:pPr>
              <w:jc w:val="left"/>
              <w:rPr>
                <w:rFonts w:ascii="Calibri" w:hAnsi="Calibri"/>
                <w:sz w:val="24"/>
                <w:szCs w:val="24"/>
              </w:rPr>
            </w:pPr>
            <w:r>
              <w:rPr>
                <w:rFonts w:ascii="Calibri" w:hAnsi="Calibri"/>
                <w:sz w:val="24"/>
                <w:szCs w:val="24"/>
              </w:rPr>
              <w:t>DK – Regarding lettings income, was this not suggested that it was kept separate from the budget to allow school to perhaps obtain some additional resources?</w:t>
            </w:r>
          </w:p>
          <w:p w14:paraId="1F2C55E9" w14:textId="77777777" w:rsidR="00E30F3A" w:rsidRDefault="00E30F3A" w:rsidP="00E30F3A">
            <w:pPr>
              <w:jc w:val="left"/>
              <w:rPr>
                <w:rFonts w:ascii="Calibri" w:hAnsi="Calibri"/>
                <w:sz w:val="24"/>
                <w:szCs w:val="24"/>
              </w:rPr>
            </w:pPr>
            <w:r>
              <w:rPr>
                <w:rFonts w:ascii="Calibri" w:hAnsi="Calibri"/>
                <w:b/>
                <w:color w:val="00B0F0"/>
                <w:sz w:val="24"/>
                <w:szCs w:val="24"/>
              </w:rPr>
              <w:t>BS agreed that whilst that idea had originally been proposed, a carry forward of only £11k means that they have had to include the lettings income in the budget.  Fireflies are now going to be asked to pay rent to increase lettings income.</w:t>
            </w:r>
          </w:p>
          <w:p w14:paraId="02E8820D" w14:textId="77777777" w:rsidR="00B02460" w:rsidRDefault="00B02460" w:rsidP="00E30F3A">
            <w:pPr>
              <w:jc w:val="left"/>
              <w:rPr>
                <w:rFonts w:ascii="Calibri" w:hAnsi="Calibri"/>
                <w:sz w:val="24"/>
                <w:szCs w:val="24"/>
              </w:rPr>
            </w:pPr>
          </w:p>
          <w:p w14:paraId="01A63A8E" w14:textId="77777777" w:rsidR="00B02460" w:rsidRDefault="00B02460" w:rsidP="00E30F3A">
            <w:pPr>
              <w:jc w:val="left"/>
              <w:rPr>
                <w:rFonts w:ascii="Calibri" w:hAnsi="Calibri"/>
                <w:sz w:val="24"/>
                <w:szCs w:val="24"/>
              </w:rPr>
            </w:pPr>
            <w:r>
              <w:rPr>
                <w:rFonts w:ascii="Calibri" w:hAnsi="Calibri"/>
                <w:sz w:val="24"/>
                <w:szCs w:val="24"/>
              </w:rPr>
              <w:t>The KS1 Lead position was interviewed for today and a suitable candidate has been offered the position.</w:t>
            </w:r>
          </w:p>
          <w:p w14:paraId="4AEDDCC5" w14:textId="77777777" w:rsidR="00B02460" w:rsidRDefault="00B02460" w:rsidP="00E30F3A">
            <w:pPr>
              <w:jc w:val="left"/>
              <w:rPr>
                <w:rFonts w:ascii="Calibri" w:hAnsi="Calibri"/>
                <w:sz w:val="24"/>
                <w:szCs w:val="24"/>
              </w:rPr>
            </w:pPr>
          </w:p>
          <w:p w14:paraId="478F25E2" w14:textId="77777777" w:rsidR="00B02460" w:rsidRDefault="00B02460" w:rsidP="00B02460">
            <w:pPr>
              <w:jc w:val="left"/>
              <w:rPr>
                <w:rFonts w:ascii="Calibri" w:hAnsi="Calibri"/>
                <w:sz w:val="24"/>
                <w:szCs w:val="24"/>
              </w:rPr>
            </w:pPr>
            <w:r>
              <w:rPr>
                <w:rFonts w:ascii="Calibri" w:hAnsi="Calibri"/>
                <w:sz w:val="24"/>
                <w:szCs w:val="24"/>
              </w:rPr>
              <w:t>The school plans to change to three-form entry once the planned housing estate is built. It is now thought that building works are to start in the Spring of 2017.</w:t>
            </w:r>
          </w:p>
          <w:p w14:paraId="59AD2E42" w14:textId="77777777" w:rsidR="00563480" w:rsidRDefault="00563480" w:rsidP="00B02460">
            <w:pPr>
              <w:jc w:val="left"/>
              <w:rPr>
                <w:rFonts w:ascii="Calibri" w:hAnsi="Calibri"/>
                <w:sz w:val="24"/>
                <w:szCs w:val="24"/>
              </w:rPr>
            </w:pPr>
          </w:p>
          <w:p w14:paraId="0168AD91" w14:textId="77777777" w:rsidR="00563480" w:rsidRDefault="00563480" w:rsidP="00B02460">
            <w:pPr>
              <w:jc w:val="left"/>
              <w:rPr>
                <w:rFonts w:ascii="Calibri" w:hAnsi="Calibri"/>
                <w:sz w:val="24"/>
                <w:szCs w:val="24"/>
              </w:rPr>
            </w:pPr>
            <w:r>
              <w:rPr>
                <w:rFonts w:ascii="Calibri" w:hAnsi="Calibri"/>
                <w:b/>
                <w:i/>
                <w:sz w:val="24"/>
                <w:szCs w:val="24"/>
              </w:rPr>
              <w:t>6.2</w:t>
            </w:r>
            <w:r>
              <w:rPr>
                <w:rFonts w:ascii="Calibri" w:hAnsi="Calibri"/>
                <w:sz w:val="24"/>
                <w:szCs w:val="24"/>
              </w:rPr>
              <w:t xml:space="preserve">   </w:t>
            </w:r>
            <w:r w:rsidR="007174A8" w:rsidRPr="007174A8">
              <w:rPr>
                <w:rFonts w:ascii="Calibri" w:hAnsi="Calibri"/>
                <w:b/>
                <w:i/>
                <w:sz w:val="24"/>
                <w:szCs w:val="24"/>
              </w:rPr>
              <w:t>Pupil Premium Review</w:t>
            </w:r>
          </w:p>
          <w:p w14:paraId="5EED915A" w14:textId="77777777" w:rsidR="007174A8" w:rsidRDefault="007174A8" w:rsidP="004745C2">
            <w:pPr>
              <w:jc w:val="left"/>
              <w:rPr>
                <w:rFonts w:ascii="Calibri" w:hAnsi="Calibri"/>
                <w:sz w:val="24"/>
                <w:szCs w:val="24"/>
              </w:rPr>
            </w:pPr>
            <w:r>
              <w:rPr>
                <w:rFonts w:ascii="Calibri" w:hAnsi="Calibri"/>
                <w:sz w:val="24"/>
                <w:szCs w:val="24"/>
              </w:rPr>
              <w:t xml:space="preserve">BS directed the LGB to the </w:t>
            </w:r>
            <w:r w:rsidR="004745C2">
              <w:rPr>
                <w:rFonts w:ascii="Calibri" w:hAnsi="Calibri"/>
                <w:sz w:val="24"/>
                <w:szCs w:val="24"/>
              </w:rPr>
              <w:t>Pupil Premium review circulated prior to the meeting.  The LGB agreed that the report was very positive.  Questions included:</w:t>
            </w:r>
          </w:p>
          <w:p w14:paraId="7AB97187" w14:textId="77777777" w:rsidR="004745C2" w:rsidRDefault="004745C2" w:rsidP="004745C2">
            <w:pPr>
              <w:jc w:val="left"/>
              <w:rPr>
                <w:rFonts w:ascii="Calibri" w:hAnsi="Calibri"/>
                <w:sz w:val="24"/>
                <w:szCs w:val="24"/>
              </w:rPr>
            </w:pPr>
          </w:p>
          <w:p w14:paraId="09E80A5C" w14:textId="77777777" w:rsidR="004745C2" w:rsidRDefault="004745C2" w:rsidP="004745C2">
            <w:pPr>
              <w:jc w:val="left"/>
              <w:rPr>
                <w:rFonts w:ascii="Calibri" w:hAnsi="Calibri"/>
                <w:sz w:val="24"/>
                <w:szCs w:val="24"/>
              </w:rPr>
            </w:pPr>
            <w:r>
              <w:rPr>
                <w:rFonts w:ascii="Calibri" w:hAnsi="Calibri"/>
                <w:sz w:val="24"/>
                <w:szCs w:val="24"/>
              </w:rPr>
              <w:t xml:space="preserve">AS – What is a pen portrait of a child?  </w:t>
            </w:r>
            <w:r>
              <w:rPr>
                <w:rFonts w:ascii="Calibri" w:hAnsi="Calibri"/>
                <w:b/>
                <w:color w:val="00B0F0"/>
                <w:sz w:val="24"/>
                <w:szCs w:val="24"/>
              </w:rPr>
              <w:t xml:space="preserve">BS explained that this was a one-page profile of a child which details the individual to include learning needs, gaps and barriers, and high </w:t>
            </w:r>
            <w:r>
              <w:rPr>
                <w:rFonts w:ascii="Calibri" w:hAnsi="Calibri"/>
                <w:b/>
                <w:color w:val="00B0F0"/>
                <w:sz w:val="24"/>
                <w:szCs w:val="24"/>
              </w:rPr>
              <w:lastRenderedPageBreak/>
              <w:t>achieving areas.  It is a ‘live’ document that all staff can input in to.</w:t>
            </w:r>
          </w:p>
          <w:p w14:paraId="25E23095" w14:textId="77777777" w:rsidR="00E2604A" w:rsidRDefault="00E2604A" w:rsidP="004745C2">
            <w:pPr>
              <w:jc w:val="left"/>
              <w:rPr>
                <w:rFonts w:ascii="Calibri" w:hAnsi="Calibri"/>
                <w:sz w:val="24"/>
                <w:szCs w:val="24"/>
              </w:rPr>
            </w:pPr>
          </w:p>
          <w:p w14:paraId="0C360B13" w14:textId="0D2F3585" w:rsidR="00E2604A" w:rsidRDefault="00E2604A" w:rsidP="004745C2">
            <w:pPr>
              <w:jc w:val="left"/>
              <w:rPr>
                <w:rFonts w:ascii="Calibri" w:hAnsi="Calibri"/>
                <w:color w:val="00B0F0"/>
                <w:sz w:val="24"/>
                <w:szCs w:val="24"/>
              </w:rPr>
            </w:pPr>
            <w:r>
              <w:rPr>
                <w:rFonts w:ascii="Calibri" w:hAnsi="Calibri"/>
                <w:sz w:val="24"/>
                <w:szCs w:val="24"/>
              </w:rPr>
              <w:t xml:space="preserve">AS – </w:t>
            </w:r>
            <w:r w:rsidR="00821309">
              <w:rPr>
                <w:rFonts w:ascii="Calibri" w:hAnsi="Calibri"/>
                <w:sz w:val="24"/>
                <w:szCs w:val="24"/>
              </w:rPr>
              <w:t>H</w:t>
            </w:r>
            <w:r>
              <w:rPr>
                <w:rFonts w:ascii="Calibri" w:hAnsi="Calibri"/>
                <w:sz w:val="24"/>
                <w:szCs w:val="24"/>
              </w:rPr>
              <w:t xml:space="preserve">ow </w:t>
            </w:r>
            <w:r w:rsidR="00821309">
              <w:rPr>
                <w:rFonts w:ascii="Calibri" w:hAnsi="Calibri"/>
                <w:sz w:val="24"/>
                <w:szCs w:val="24"/>
              </w:rPr>
              <w:t>would</w:t>
            </w:r>
            <w:r>
              <w:rPr>
                <w:rFonts w:ascii="Calibri" w:hAnsi="Calibri"/>
                <w:sz w:val="24"/>
                <w:szCs w:val="24"/>
              </w:rPr>
              <w:t xml:space="preserve"> the live document work?  </w:t>
            </w:r>
            <w:r w:rsidR="00821309">
              <w:rPr>
                <w:rFonts w:ascii="Calibri" w:hAnsi="Calibri"/>
                <w:b/>
                <w:color w:val="00B0F0"/>
                <w:sz w:val="24"/>
                <w:szCs w:val="24"/>
              </w:rPr>
              <w:t>BS said that the documents would be stored in a separate shared server which all staff would have access to.  At the moment it is a ‘work in progress’.  KM is responsible for pupil premium and as such will be overseeing this.</w:t>
            </w:r>
          </w:p>
          <w:p w14:paraId="10539F16" w14:textId="77777777" w:rsidR="00821309" w:rsidRDefault="00821309" w:rsidP="004745C2">
            <w:pPr>
              <w:jc w:val="left"/>
              <w:rPr>
                <w:rFonts w:ascii="Calibri" w:hAnsi="Calibri"/>
                <w:color w:val="00B0F0"/>
                <w:sz w:val="24"/>
                <w:szCs w:val="24"/>
              </w:rPr>
            </w:pPr>
          </w:p>
          <w:p w14:paraId="6B5BE975" w14:textId="77777777" w:rsidR="00821309" w:rsidRDefault="00821309" w:rsidP="00A97275">
            <w:pPr>
              <w:jc w:val="left"/>
              <w:rPr>
                <w:rFonts w:ascii="Calibri" w:hAnsi="Calibri"/>
                <w:color w:val="00B0F0"/>
                <w:sz w:val="24"/>
                <w:szCs w:val="24"/>
              </w:rPr>
            </w:pPr>
            <w:r>
              <w:rPr>
                <w:rFonts w:ascii="Calibri" w:hAnsi="Calibri"/>
                <w:sz w:val="24"/>
                <w:szCs w:val="24"/>
              </w:rPr>
              <w:t>AS – How do you intend to action point 4 of the report?</w:t>
            </w:r>
            <w:r w:rsidR="00E6476F">
              <w:rPr>
                <w:rFonts w:ascii="Calibri" w:hAnsi="Calibri"/>
                <w:sz w:val="24"/>
                <w:szCs w:val="24"/>
              </w:rPr>
              <w:t xml:space="preserve">  </w:t>
            </w:r>
            <w:r w:rsidR="00E6476F">
              <w:rPr>
                <w:rFonts w:ascii="Calibri" w:hAnsi="Calibri"/>
                <w:b/>
                <w:color w:val="00B0F0"/>
                <w:sz w:val="24"/>
                <w:szCs w:val="24"/>
              </w:rPr>
              <w:t xml:space="preserve">BS said that obviously she is very pleased that the school’s strategy has been so positively commented on.  BS explained that the HOS at both schools work across all groups </w:t>
            </w:r>
            <w:r w:rsidR="00A97275">
              <w:rPr>
                <w:rFonts w:ascii="Calibri" w:hAnsi="Calibri"/>
                <w:b/>
                <w:color w:val="00B0F0"/>
                <w:sz w:val="24"/>
                <w:szCs w:val="24"/>
              </w:rPr>
              <w:t>to identify the correct intervention support for the children, be that a filling of a gap in learning or challenging higher ability pupils.  At the moment BS is not willing to ‘share’ the practice across the Trust until such time as the school has been through its OFSTED and had external verification of the curriculum.</w:t>
            </w:r>
          </w:p>
          <w:p w14:paraId="4018216B" w14:textId="77777777" w:rsidR="00A97275" w:rsidRDefault="00A97275" w:rsidP="00A97275">
            <w:pPr>
              <w:jc w:val="left"/>
              <w:rPr>
                <w:rFonts w:ascii="Calibri" w:hAnsi="Calibri"/>
                <w:color w:val="00B0F0"/>
                <w:sz w:val="24"/>
                <w:szCs w:val="24"/>
              </w:rPr>
            </w:pPr>
          </w:p>
          <w:p w14:paraId="32A1BE30" w14:textId="77777777" w:rsidR="00A97275" w:rsidRDefault="00A97275" w:rsidP="00A97275">
            <w:pPr>
              <w:jc w:val="left"/>
              <w:rPr>
                <w:rFonts w:ascii="Calibri" w:hAnsi="Calibri"/>
                <w:sz w:val="24"/>
                <w:szCs w:val="24"/>
              </w:rPr>
            </w:pPr>
            <w:r>
              <w:rPr>
                <w:rFonts w:ascii="Calibri" w:hAnsi="Calibri"/>
                <w:sz w:val="24"/>
                <w:szCs w:val="24"/>
              </w:rPr>
              <w:t>AS – In relation to action point 8, do you feel that you provide enough time for PE?</w:t>
            </w:r>
            <w:r w:rsidR="004764A2">
              <w:rPr>
                <w:rFonts w:ascii="Calibri" w:hAnsi="Calibri"/>
                <w:sz w:val="24"/>
                <w:szCs w:val="24"/>
              </w:rPr>
              <w:t xml:space="preserve">  </w:t>
            </w:r>
            <w:r w:rsidR="004764A2">
              <w:rPr>
                <w:rFonts w:ascii="Calibri" w:hAnsi="Calibri"/>
                <w:b/>
                <w:color w:val="00B0F0"/>
                <w:sz w:val="24"/>
                <w:szCs w:val="24"/>
              </w:rPr>
              <w:t>BS replied that Year 2 are swimming.  All years do PE sessions one morning and afternoon a week.</w:t>
            </w:r>
          </w:p>
          <w:p w14:paraId="0209F82E" w14:textId="77777777" w:rsidR="004764A2" w:rsidRDefault="004764A2" w:rsidP="00A97275">
            <w:pPr>
              <w:jc w:val="left"/>
              <w:rPr>
                <w:rFonts w:ascii="Calibri" w:hAnsi="Calibri"/>
                <w:sz w:val="24"/>
                <w:szCs w:val="24"/>
              </w:rPr>
            </w:pPr>
          </w:p>
          <w:p w14:paraId="5382ADCA" w14:textId="77777777" w:rsidR="004764A2" w:rsidRDefault="004764A2" w:rsidP="00A97275">
            <w:pPr>
              <w:jc w:val="left"/>
              <w:rPr>
                <w:rFonts w:ascii="Calibri" w:hAnsi="Calibri"/>
                <w:sz w:val="24"/>
                <w:szCs w:val="24"/>
              </w:rPr>
            </w:pPr>
            <w:r>
              <w:rPr>
                <w:rFonts w:ascii="Calibri" w:hAnsi="Calibri"/>
                <w:sz w:val="24"/>
                <w:szCs w:val="24"/>
              </w:rPr>
              <w:t>BS told the LGB that the gentleman who made the report is going to be coming in to both schools to work with the HOS to further develop the strategies and help with being able to evidence clearly the impact that these strategies have on the children.</w:t>
            </w:r>
          </w:p>
          <w:p w14:paraId="7E872D0F" w14:textId="77777777" w:rsidR="004764A2" w:rsidRDefault="004764A2" w:rsidP="00A97275">
            <w:pPr>
              <w:jc w:val="left"/>
              <w:rPr>
                <w:rFonts w:ascii="Calibri" w:hAnsi="Calibri"/>
                <w:sz w:val="24"/>
                <w:szCs w:val="24"/>
              </w:rPr>
            </w:pPr>
          </w:p>
          <w:p w14:paraId="2EDD28FB" w14:textId="6D40234B" w:rsidR="004764A2" w:rsidRPr="004764A2" w:rsidRDefault="004764A2" w:rsidP="00A97275">
            <w:pPr>
              <w:jc w:val="left"/>
              <w:rPr>
                <w:rFonts w:ascii="Calibri" w:hAnsi="Calibri"/>
                <w:sz w:val="24"/>
                <w:szCs w:val="24"/>
              </w:rPr>
            </w:pPr>
            <w:r>
              <w:rPr>
                <w:rFonts w:ascii="Calibri" w:hAnsi="Calibri"/>
                <w:sz w:val="24"/>
                <w:szCs w:val="24"/>
              </w:rPr>
              <w:t>DK – Wanted the LGB to no</w:t>
            </w:r>
            <w:r w:rsidR="002F041E">
              <w:rPr>
                <w:rFonts w:ascii="Calibri" w:hAnsi="Calibri"/>
                <w:sz w:val="24"/>
                <w:szCs w:val="24"/>
              </w:rPr>
              <w:t xml:space="preserve">te that following her Governor Visit she completely </w:t>
            </w:r>
            <w:r w:rsidR="0010335B">
              <w:rPr>
                <w:rFonts w:ascii="Calibri" w:hAnsi="Calibri"/>
                <w:sz w:val="24"/>
                <w:szCs w:val="24"/>
              </w:rPr>
              <w:t>concurred with the comments in the report and that they were more than reassured about the value of this service.  It was noted that perhaps more could be done to explain the service to parents.  Perhaps Place 2 Be could attend a Parent’s Forum?</w:t>
            </w:r>
          </w:p>
        </w:tc>
        <w:tc>
          <w:tcPr>
            <w:tcW w:w="856" w:type="dxa"/>
          </w:tcPr>
          <w:p w14:paraId="2562704E" w14:textId="77777777" w:rsidR="007046C8" w:rsidRDefault="007046C8" w:rsidP="0013489A">
            <w:pPr>
              <w:tabs>
                <w:tab w:val="left" w:pos="2850"/>
                <w:tab w:val="center" w:pos="4513"/>
              </w:tabs>
              <w:rPr>
                <w:sz w:val="24"/>
                <w:szCs w:val="24"/>
              </w:rPr>
            </w:pPr>
          </w:p>
          <w:p w14:paraId="4C7B1AB4" w14:textId="77777777" w:rsidR="00525E8B" w:rsidRDefault="00525E8B" w:rsidP="0013489A">
            <w:pPr>
              <w:tabs>
                <w:tab w:val="left" w:pos="2850"/>
                <w:tab w:val="center" w:pos="4513"/>
              </w:tabs>
              <w:rPr>
                <w:sz w:val="24"/>
                <w:szCs w:val="24"/>
              </w:rPr>
            </w:pPr>
          </w:p>
          <w:p w14:paraId="29BC5857" w14:textId="77777777" w:rsidR="00525E8B" w:rsidRDefault="00525E8B" w:rsidP="0013489A">
            <w:pPr>
              <w:tabs>
                <w:tab w:val="left" w:pos="2850"/>
                <w:tab w:val="center" w:pos="4513"/>
              </w:tabs>
              <w:rPr>
                <w:sz w:val="24"/>
                <w:szCs w:val="24"/>
              </w:rPr>
            </w:pPr>
          </w:p>
          <w:p w14:paraId="3995B921" w14:textId="77777777" w:rsidR="00525E8B" w:rsidRDefault="00525E8B" w:rsidP="0013489A">
            <w:pPr>
              <w:tabs>
                <w:tab w:val="left" w:pos="2850"/>
                <w:tab w:val="center" w:pos="4513"/>
              </w:tabs>
              <w:rPr>
                <w:sz w:val="24"/>
                <w:szCs w:val="24"/>
              </w:rPr>
            </w:pPr>
          </w:p>
          <w:p w14:paraId="3FEBF151" w14:textId="77777777" w:rsidR="00525E8B" w:rsidRDefault="00525E8B" w:rsidP="0013489A">
            <w:pPr>
              <w:tabs>
                <w:tab w:val="left" w:pos="2850"/>
                <w:tab w:val="center" w:pos="4513"/>
              </w:tabs>
              <w:rPr>
                <w:sz w:val="24"/>
                <w:szCs w:val="24"/>
              </w:rPr>
            </w:pPr>
          </w:p>
          <w:p w14:paraId="1D19D868" w14:textId="77777777" w:rsidR="00604AC0" w:rsidRDefault="00604AC0" w:rsidP="0013489A">
            <w:pPr>
              <w:tabs>
                <w:tab w:val="left" w:pos="2850"/>
                <w:tab w:val="center" w:pos="4513"/>
              </w:tabs>
              <w:rPr>
                <w:sz w:val="24"/>
                <w:szCs w:val="24"/>
              </w:rPr>
            </w:pPr>
          </w:p>
          <w:p w14:paraId="7579E46C" w14:textId="736AFE71" w:rsidR="00604AC0" w:rsidRPr="002A43C6" w:rsidRDefault="00604AC0" w:rsidP="0013489A">
            <w:pPr>
              <w:tabs>
                <w:tab w:val="left" w:pos="2850"/>
                <w:tab w:val="center" w:pos="4513"/>
              </w:tabs>
              <w:rPr>
                <w:sz w:val="24"/>
                <w:szCs w:val="24"/>
              </w:rPr>
            </w:pPr>
          </w:p>
        </w:tc>
      </w:tr>
      <w:tr w:rsidR="00D12ADD" w:rsidRPr="002A43C6" w14:paraId="3C4C2F54" w14:textId="77777777" w:rsidTr="009C5493">
        <w:tc>
          <w:tcPr>
            <w:tcW w:w="674" w:type="dxa"/>
          </w:tcPr>
          <w:p w14:paraId="7815F594" w14:textId="5751F740" w:rsidR="00D12ADD" w:rsidRDefault="005F2905" w:rsidP="005E1B99">
            <w:pPr>
              <w:tabs>
                <w:tab w:val="left" w:pos="2850"/>
                <w:tab w:val="center" w:pos="4513"/>
              </w:tabs>
              <w:jc w:val="left"/>
              <w:rPr>
                <w:sz w:val="24"/>
                <w:szCs w:val="24"/>
              </w:rPr>
            </w:pPr>
            <w:r>
              <w:rPr>
                <w:sz w:val="24"/>
                <w:szCs w:val="24"/>
              </w:rPr>
              <w:lastRenderedPageBreak/>
              <w:t>7</w:t>
            </w:r>
            <w:r w:rsidR="00D12ADD">
              <w:rPr>
                <w:sz w:val="24"/>
                <w:szCs w:val="24"/>
              </w:rPr>
              <w:t>.</w:t>
            </w:r>
          </w:p>
        </w:tc>
        <w:tc>
          <w:tcPr>
            <w:tcW w:w="9263" w:type="dxa"/>
          </w:tcPr>
          <w:p w14:paraId="4F1229F2" w14:textId="625F71CE" w:rsidR="00D12ADD" w:rsidRDefault="00C36248" w:rsidP="00A20F6E">
            <w:pPr>
              <w:tabs>
                <w:tab w:val="left" w:pos="2850"/>
                <w:tab w:val="center" w:pos="4513"/>
              </w:tabs>
              <w:jc w:val="left"/>
              <w:rPr>
                <w:b/>
                <w:sz w:val="24"/>
                <w:szCs w:val="24"/>
              </w:rPr>
            </w:pPr>
            <w:r>
              <w:rPr>
                <w:b/>
                <w:sz w:val="24"/>
                <w:szCs w:val="24"/>
                <w:u w:val="single"/>
              </w:rPr>
              <w:t>School matters 2016-2017</w:t>
            </w:r>
          </w:p>
          <w:p w14:paraId="199A5844" w14:textId="7E9A9721" w:rsidR="00873073" w:rsidRDefault="00873073" w:rsidP="00A20F6E">
            <w:pPr>
              <w:tabs>
                <w:tab w:val="left" w:pos="2850"/>
                <w:tab w:val="center" w:pos="4513"/>
              </w:tabs>
              <w:jc w:val="left"/>
              <w:rPr>
                <w:sz w:val="24"/>
                <w:szCs w:val="24"/>
              </w:rPr>
            </w:pPr>
            <w:r>
              <w:rPr>
                <w:b/>
                <w:i/>
                <w:sz w:val="24"/>
                <w:szCs w:val="24"/>
              </w:rPr>
              <w:t xml:space="preserve">7.1   </w:t>
            </w:r>
            <w:r w:rsidR="00C36248">
              <w:rPr>
                <w:b/>
                <w:i/>
                <w:sz w:val="24"/>
                <w:szCs w:val="24"/>
              </w:rPr>
              <w:t>Targets</w:t>
            </w:r>
          </w:p>
          <w:p w14:paraId="0BA4D30A" w14:textId="45233BAB" w:rsidR="00C36248" w:rsidRDefault="00C36248" w:rsidP="00A20F6E">
            <w:pPr>
              <w:tabs>
                <w:tab w:val="left" w:pos="2850"/>
                <w:tab w:val="center" w:pos="4513"/>
              </w:tabs>
              <w:jc w:val="left"/>
              <w:rPr>
                <w:sz w:val="24"/>
                <w:szCs w:val="24"/>
              </w:rPr>
            </w:pPr>
            <w:r>
              <w:rPr>
                <w:sz w:val="24"/>
                <w:szCs w:val="24"/>
              </w:rPr>
              <w:t>AS – Looking at the targets can you explain what has led to the ‘lower expectations’?  It appears that the targets are lower than predicted last year.</w:t>
            </w:r>
          </w:p>
          <w:p w14:paraId="49C169CA" w14:textId="77777777" w:rsidR="004E3DC3" w:rsidRDefault="00C36248" w:rsidP="00CB671E">
            <w:pPr>
              <w:tabs>
                <w:tab w:val="left" w:pos="2850"/>
                <w:tab w:val="center" w:pos="4513"/>
              </w:tabs>
              <w:jc w:val="left"/>
              <w:rPr>
                <w:color w:val="00B0F0"/>
                <w:sz w:val="24"/>
                <w:szCs w:val="24"/>
              </w:rPr>
            </w:pPr>
            <w:r>
              <w:rPr>
                <w:b/>
                <w:color w:val="00B0F0"/>
                <w:sz w:val="24"/>
                <w:szCs w:val="24"/>
              </w:rPr>
              <w:t>BS explained that the changes in SATS and Assessment at the end of Year 2 changed dramatically in 2015-2016 as did child expectations</w:t>
            </w:r>
            <w:r w:rsidR="00CB671E">
              <w:rPr>
                <w:b/>
                <w:color w:val="00B0F0"/>
                <w:sz w:val="24"/>
                <w:szCs w:val="24"/>
              </w:rPr>
              <w:t xml:space="preserve"> which are now significantly higher</w:t>
            </w:r>
            <w:r>
              <w:rPr>
                <w:b/>
                <w:color w:val="00B0F0"/>
                <w:sz w:val="24"/>
                <w:szCs w:val="24"/>
              </w:rPr>
              <w:t>.</w:t>
            </w:r>
            <w:r w:rsidR="00FC2EA9">
              <w:rPr>
                <w:b/>
                <w:color w:val="00B0F0"/>
                <w:sz w:val="24"/>
                <w:szCs w:val="24"/>
              </w:rPr>
              <w:t xml:space="preserve">  As this was the first year, it was hard to predict what the results were going to be and where the children actually were in terms of relating to any benchmark figures</w:t>
            </w:r>
            <w:r w:rsidR="00602057">
              <w:rPr>
                <w:b/>
                <w:color w:val="00B0F0"/>
                <w:sz w:val="24"/>
                <w:szCs w:val="24"/>
              </w:rPr>
              <w:t xml:space="preserve">, and </w:t>
            </w:r>
            <w:r w:rsidR="00CB671E">
              <w:rPr>
                <w:b/>
                <w:color w:val="00B0F0"/>
                <w:sz w:val="24"/>
                <w:szCs w:val="24"/>
              </w:rPr>
              <w:t>at present we do not know exactly where we are at</w:t>
            </w:r>
            <w:r w:rsidR="00FC2EA9">
              <w:rPr>
                <w:b/>
                <w:color w:val="00B0F0"/>
                <w:sz w:val="24"/>
                <w:szCs w:val="24"/>
              </w:rPr>
              <w:t>.  As it is now clearer what is to be expected of the Year 2 pupils, these figures are achievable.</w:t>
            </w:r>
            <w:r w:rsidR="00602057">
              <w:rPr>
                <w:b/>
                <w:color w:val="00B0F0"/>
                <w:sz w:val="24"/>
                <w:szCs w:val="24"/>
              </w:rPr>
              <w:t xml:space="preserve">  </w:t>
            </w:r>
          </w:p>
          <w:p w14:paraId="1C044666" w14:textId="77777777" w:rsidR="00ED5540" w:rsidRDefault="00ED5540" w:rsidP="00CB671E">
            <w:pPr>
              <w:tabs>
                <w:tab w:val="left" w:pos="2850"/>
                <w:tab w:val="center" w:pos="4513"/>
              </w:tabs>
              <w:jc w:val="left"/>
              <w:rPr>
                <w:color w:val="00B0F0"/>
                <w:sz w:val="24"/>
                <w:szCs w:val="24"/>
              </w:rPr>
            </w:pPr>
          </w:p>
          <w:p w14:paraId="7E2F2EBD" w14:textId="77777777" w:rsidR="00ED5540" w:rsidRDefault="00ED5540" w:rsidP="00CB671E">
            <w:pPr>
              <w:tabs>
                <w:tab w:val="left" w:pos="2850"/>
                <w:tab w:val="center" w:pos="4513"/>
              </w:tabs>
              <w:jc w:val="left"/>
              <w:rPr>
                <w:sz w:val="24"/>
                <w:szCs w:val="24"/>
              </w:rPr>
            </w:pPr>
            <w:r>
              <w:rPr>
                <w:sz w:val="24"/>
                <w:szCs w:val="24"/>
              </w:rPr>
              <w:t xml:space="preserve">Absence target this year is 96%.  </w:t>
            </w:r>
          </w:p>
          <w:p w14:paraId="574C41C9" w14:textId="77777777" w:rsidR="00ED5540" w:rsidRDefault="00ED5540" w:rsidP="00CB671E">
            <w:pPr>
              <w:tabs>
                <w:tab w:val="left" w:pos="2850"/>
                <w:tab w:val="center" w:pos="4513"/>
              </w:tabs>
              <w:jc w:val="left"/>
              <w:rPr>
                <w:sz w:val="24"/>
                <w:szCs w:val="24"/>
              </w:rPr>
            </w:pPr>
          </w:p>
          <w:p w14:paraId="55FF076E" w14:textId="77777777" w:rsidR="00ED5540" w:rsidRDefault="00ED5540" w:rsidP="00CB671E">
            <w:pPr>
              <w:tabs>
                <w:tab w:val="left" w:pos="2850"/>
                <w:tab w:val="center" w:pos="4513"/>
              </w:tabs>
              <w:jc w:val="left"/>
              <w:rPr>
                <w:sz w:val="24"/>
                <w:szCs w:val="24"/>
              </w:rPr>
            </w:pPr>
            <w:r>
              <w:rPr>
                <w:sz w:val="24"/>
                <w:szCs w:val="24"/>
              </w:rPr>
              <w:t>AS – Asked how the first half-term has gone.  Is there still a problem with the same ‘persistent’ absences?</w:t>
            </w:r>
          </w:p>
          <w:p w14:paraId="647DFEFF" w14:textId="77777777" w:rsidR="00ED5540" w:rsidRDefault="00ED5540" w:rsidP="00CB671E">
            <w:pPr>
              <w:tabs>
                <w:tab w:val="left" w:pos="2850"/>
                <w:tab w:val="center" w:pos="4513"/>
              </w:tabs>
              <w:jc w:val="left"/>
              <w:rPr>
                <w:b/>
                <w:color w:val="00B0F0"/>
                <w:sz w:val="24"/>
                <w:szCs w:val="24"/>
              </w:rPr>
            </w:pPr>
            <w:r>
              <w:rPr>
                <w:b/>
                <w:color w:val="00B0F0"/>
                <w:sz w:val="24"/>
                <w:szCs w:val="24"/>
              </w:rPr>
              <w:t>CA explained that on the whole attendance has improved.  There are still issues with some persistent absenteeism but that on the whole that too was improving.  One family fined for unauthorised absence.  Another pupil was off school sick but as this was right at the beginning of term this makes the % look low but there is plenty of time for this to improve.</w:t>
            </w:r>
          </w:p>
          <w:p w14:paraId="7E78983F" w14:textId="77777777" w:rsidR="00ED5540" w:rsidRDefault="00ED5540" w:rsidP="00CB671E">
            <w:pPr>
              <w:tabs>
                <w:tab w:val="left" w:pos="2850"/>
                <w:tab w:val="center" w:pos="4513"/>
              </w:tabs>
              <w:jc w:val="left"/>
              <w:rPr>
                <w:b/>
                <w:color w:val="00B0F0"/>
                <w:sz w:val="24"/>
                <w:szCs w:val="24"/>
              </w:rPr>
            </w:pPr>
          </w:p>
          <w:p w14:paraId="4B202151" w14:textId="77777777" w:rsidR="00ED5540" w:rsidRDefault="00ED5540" w:rsidP="00CB671E">
            <w:pPr>
              <w:tabs>
                <w:tab w:val="left" w:pos="2850"/>
                <w:tab w:val="center" w:pos="4513"/>
              </w:tabs>
              <w:jc w:val="left"/>
              <w:rPr>
                <w:b/>
                <w:color w:val="00B0F0"/>
                <w:sz w:val="24"/>
                <w:szCs w:val="24"/>
              </w:rPr>
            </w:pPr>
            <w:r>
              <w:rPr>
                <w:b/>
                <w:color w:val="00B0F0"/>
                <w:sz w:val="24"/>
                <w:szCs w:val="24"/>
              </w:rPr>
              <w:t>The Education Welfare Officer (Gerry) works very closely with CA in tracking and dealing with absenteeism.  There have been visits to homes ‘door-knocking’ where needed.</w:t>
            </w:r>
          </w:p>
          <w:p w14:paraId="2AAB0A4D" w14:textId="77777777" w:rsidR="0089654B" w:rsidRDefault="0089654B" w:rsidP="00CB671E">
            <w:pPr>
              <w:tabs>
                <w:tab w:val="left" w:pos="2850"/>
                <w:tab w:val="center" w:pos="4513"/>
              </w:tabs>
              <w:jc w:val="left"/>
              <w:rPr>
                <w:b/>
                <w:color w:val="00B0F0"/>
                <w:sz w:val="24"/>
                <w:szCs w:val="24"/>
              </w:rPr>
            </w:pPr>
          </w:p>
          <w:p w14:paraId="5DDB69E2" w14:textId="77777777" w:rsidR="0089654B" w:rsidRDefault="0089654B" w:rsidP="00CB671E">
            <w:pPr>
              <w:tabs>
                <w:tab w:val="left" w:pos="2850"/>
                <w:tab w:val="center" w:pos="4513"/>
              </w:tabs>
              <w:jc w:val="left"/>
              <w:rPr>
                <w:sz w:val="24"/>
                <w:szCs w:val="24"/>
              </w:rPr>
            </w:pPr>
            <w:r>
              <w:rPr>
                <w:b/>
                <w:i/>
                <w:sz w:val="24"/>
                <w:szCs w:val="24"/>
              </w:rPr>
              <w:t>7.2</w:t>
            </w:r>
            <w:r>
              <w:rPr>
                <w:sz w:val="24"/>
                <w:szCs w:val="24"/>
              </w:rPr>
              <w:t xml:space="preserve">   </w:t>
            </w:r>
            <w:r>
              <w:rPr>
                <w:b/>
                <w:i/>
                <w:sz w:val="24"/>
                <w:szCs w:val="24"/>
              </w:rPr>
              <w:t>Staffing</w:t>
            </w:r>
          </w:p>
          <w:p w14:paraId="2FECA431" w14:textId="77777777" w:rsidR="0089654B" w:rsidRDefault="0089654B" w:rsidP="00EB7D12">
            <w:pPr>
              <w:tabs>
                <w:tab w:val="left" w:pos="2850"/>
                <w:tab w:val="center" w:pos="4513"/>
              </w:tabs>
              <w:jc w:val="left"/>
              <w:rPr>
                <w:sz w:val="24"/>
                <w:szCs w:val="24"/>
              </w:rPr>
            </w:pPr>
            <w:r>
              <w:rPr>
                <w:sz w:val="24"/>
                <w:szCs w:val="24"/>
              </w:rPr>
              <w:t xml:space="preserve">BS </w:t>
            </w:r>
            <w:r w:rsidR="00270C6B">
              <w:rPr>
                <w:sz w:val="24"/>
                <w:szCs w:val="24"/>
              </w:rPr>
              <w:t xml:space="preserve">informed the LGB that the school was now fully staffed.  </w:t>
            </w:r>
            <w:r w:rsidR="00EB7D12">
              <w:rPr>
                <w:sz w:val="24"/>
                <w:szCs w:val="24"/>
              </w:rPr>
              <w:t xml:space="preserve">At this point CA was asked to leave the room temporarily.  </w:t>
            </w:r>
            <w:r w:rsidR="00270C6B">
              <w:rPr>
                <w:sz w:val="24"/>
                <w:szCs w:val="24"/>
              </w:rPr>
              <w:t xml:space="preserve">There had been some issues over the first half-term which </w:t>
            </w:r>
            <w:r w:rsidR="00EB7D12">
              <w:rPr>
                <w:sz w:val="24"/>
                <w:szCs w:val="24"/>
              </w:rPr>
              <w:t xml:space="preserve">were discussed in brief – see confidential sheet.  </w:t>
            </w:r>
          </w:p>
          <w:p w14:paraId="2463AA98" w14:textId="77777777" w:rsidR="00741067" w:rsidRDefault="00741067" w:rsidP="00EB7D12">
            <w:pPr>
              <w:tabs>
                <w:tab w:val="left" w:pos="2850"/>
                <w:tab w:val="center" w:pos="4513"/>
              </w:tabs>
              <w:jc w:val="left"/>
              <w:rPr>
                <w:sz w:val="24"/>
                <w:szCs w:val="24"/>
              </w:rPr>
            </w:pPr>
          </w:p>
          <w:p w14:paraId="3D2903F4" w14:textId="77777777" w:rsidR="00741067" w:rsidRDefault="00741067" w:rsidP="00EB7D12">
            <w:pPr>
              <w:tabs>
                <w:tab w:val="left" w:pos="2850"/>
                <w:tab w:val="center" w:pos="4513"/>
              </w:tabs>
              <w:jc w:val="left"/>
              <w:rPr>
                <w:sz w:val="24"/>
                <w:szCs w:val="24"/>
              </w:rPr>
            </w:pPr>
            <w:r>
              <w:rPr>
                <w:b/>
                <w:i/>
                <w:sz w:val="24"/>
                <w:szCs w:val="24"/>
              </w:rPr>
              <w:t>7.3   Wishlist</w:t>
            </w:r>
          </w:p>
          <w:p w14:paraId="7D7B26CC" w14:textId="1D434745" w:rsidR="001D398E" w:rsidRPr="001D398E" w:rsidRDefault="001D398E" w:rsidP="001D398E">
            <w:pPr>
              <w:tabs>
                <w:tab w:val="left" w:pos="2850"/>
                <w:tab w:val="center" w:pos="4513"/>
              </w:tabs>
              <w:jc w:val="left"/>
              <w:rPr>
                <w:sz w:val="24"/>
                <w:szCs w:val="24"/>
              </w:rPr>
            </w:pPr>
            <w:r>
              <w:rPr>
                <w:sz w:val="24"/>
                <w:szCs w:val="24"/>
              </w:rPr>
              <w:t>BS said that obviously there are things that the school would like to have but that funds are very tight.  DK asked BS to consider ways in which the Parent body can help – fundraising or donating?</w:t>
            </w:r>
          </w:p>
        </w:tc>
        <w:tc>
          <w:tcPr>
            <w:tcW w:w="856" w:type="dxa"/>
          </w:tcPr>
          <w:p w14:paraId="0CFBB4F6" w14:textId="77777777" w:rsidR="00D12ADD" w:rsidRDefault="00D12ADD" w:rsidP="0001550A">
            <w:pPr>
              <w:tabs>
                <w:tab w:val="left" w:pos="2850"/>
                <w:tab w:val="center" w:pos="4513"/>
              </w:tabs>
              <w:rPr>
                <w:sz w:val="24"/>
                <w:szCs w:val="24"/>
              </w:rPr>
            </w:pPr>
          </w:p>
          <w:p w14:paraId="2F59F2AC" w14:textId="77777777" w:rsidR="0001550A" w:rsidRDefault="0001550A" w:rsidP="0001550A">
            <w:pPr>
              <w:tabs>
                <w:tab w:val="left" w:pos="2850"/>
                <w:tab w:val="center" w:pos="4513"/>
              </w:tabs>
              <w:rPr>
                <w:sz w:val="24"/>
                <w:szCs w:val="24"/>
              </w:rPr>
            </w:pPr>
          </w:p>
          <w:p w14:paraId="28BF77E5" w14:textId="77777777" w:rsidR="0001550A" w:rsidRDefault="0001550A" w:rsidP="0001550A">
            <w:pPr>
              <w:tabs>
                <w:tab w:val="left" w:pos="2850"/>
                <w:tab w:val="center" w:pos="4513"/>
              </w:tabs>
              <w:rPr>
                <w:sz w:val="24"/>
                <w:szCs w:val="24"/>
              </w:rPr>
            </w:pPr>
          </w:p>
          <w:p w14:paraId="788C6002" w14:textId="4A89C3E3" w:rsidR="0001550A" w:rsidRPr="002A43C6" w:rsidRDefault="0001550A" w:rsidP="0001550A">
            <w:pPr>
              <w:tabs>
                <w:tab w:val="left" w:pos="2850"/>
                <w:tab w:val="center" w:pos="4513"/>
              </w:tabs>
              <w:rPr>
                <w:sz w:val="24"/>
                <w:szCs w:val="24"/>
              </w:rPr>
            </w:pPr>
          </w:p>
        </w:tc>
      </w:tr>
      <w:tr w:rsidR="001D398E" w:rsidRPr="002A43C6" w14:paraId="5BB67267" w14:textId="77777777" w:rsidTr="009C5493">
        <w:tc>
          <w:tcPr>
            <w:tcW w:w="674" w:type="dxa"/>
          </w:tcPr>
          <w:p w14:paraId="532B74DD" w14:textId="014FC5EB" w:rsidR="001D398E" w:rsidRDefault="001D398E" w:rsidP="005E1B99">
            <w:pPr>
              <w:tabs>
                <w:tab w:val="left" w:pos="2850"/>
                <w:tab w:val="center" w:pos="4513"/>
              </w:tabs>
              <w:jc w:val="left"/>
              <w:rPr>
                <w:sz w:val="24"/>
                <w:szCs w:val="24"/>
              </w:rPr>
            </w:pPr>
            <w:r>
              <w:rPr>
                <w:sz w:val="24"/>
                <w:szCs w:val="24"/>
              </w:rPr>
              <w:t>8.</w:t>
            </w:r>
          </w:p>
        </w:tc>
        <w:tc>
          <w:tcPr>
            <w:tcW w:w="9263" w:type="dxa"/>
          </w:tcPr>
          <w:p w14:paraId="68E8B96A" w14:textId="77777777" w:rsidR="001D398E" w:rsidRDefault="001D398E" w:rsidP="00A20F6E">
            <w:pPr>
              <w:tabs>
                <w:tab w:val="left" w:pos="2850"/>
                <w:tab w:val="center" w:pos="4513"/>
              </w:tabs>
              <w:jc w:val="left"/>
              <w:rPr>
                <w:sz w:val="24"/>
                <w:szCs w:val="24"/>
              </w:rPr>
            </w:pPr>
            <w:r>
              <w:rPr>
                <w:b/>
                <w:sz w:val="24"/>
                <w:szCs w:val="24"/>
                <w:u w:val="single"/>
              </w:rPr>
              <w:t>Health &amp; Safety Review</w:t>
            </w:r>
          </w:p>
          <w:p w14:paraId="452F2F66" w14:textId="11AF4D1D" w:rsidR="00F0767A" w:rsidRPr="001D398E" w:rsidRDefault="00F0767A" w:rsidP="00A20F6E">
            <w:pPr>
              <w:tabs>
                <w:tab w:val="left" w:pos="2850"/>
                <w:tab w:val="center" w:pos="4513"/>
              </w:tabs>
              <w:jc w:val="left"/>
              <w:rPr>
                <w:sz w:val="24"/>
                <w:szCs w:val="24"/>
              </w:rPr>
            </w:pPr>
            <w:r>
              <w:rPr>
                <w:sz w:val="24"/>
                <w:szCs w:val="24"/>
              </w:rPr>
              <w:t>BS directed the LGB to the EdSafe action report.  BS conceded there is a lot to do.  Handsam have spent time with the Site Supervisor going through the report.  It was agreed to have Health &amp; Safety as an agenda item for the next LGB so that there could be an update of the situation.</w:t>
            </w:r>
          </w:p>
        </w:tc>
        <w:tc>
          <w:tcPr>
            <w:tcW w:w="856" w:type="dxa"/>
          </w:tcPr>
          <w:p w14:paraId="3E3A4002" w14:textId="215FFD13" w:rsidR="00F0767A" w:rsidRDefault="00F0767A" w:rsidP="0013489A">
            <w:pPr>
              <w:tabs>
                <w:tab w:val="left" w:pos="2850"/>
                <w:tab w:val="center" w:pos="4513"/>
              </w:tabs>
              <w:rPr>
                <w:sz w:val="24"/>
                <w:szCs w:val="24"/>
              </w:rPr>
            </w:pPr>
          </w:p>
          <w:p w14:paraId="17186A63" w14:textId="77777777" w:rsidR="00F0767A" w:rsidRPr="00F0767A" w:rsidRDefault="00F0767A" w:rsidP="00F0767A">
            <w:pPr>
              <w:rPr>
                <w:sz w:val="24"/>
                <w:szCs w:val="24"/>
              </w:rPr>
            </w:pPr>
          </w:p>
          <w:p w14:paraId="7A7C8BDA" w14:textId="1EB60B11" w:rsidR="001D398E" w:rsidRPr="00F0767A" w:rsidRDefault="00F0767A" w:rsidP="00F0767A">
            <w:pPr>
              <w:rPr>
                <w:sz w:val="24"/>
                <w:szCs w:val="24"/>
              </w:rPr>
            </w:pPr>
            <w:r>
              <w:rPr>
                <w:sz w:val="24"/>
                <w:szCs w:val="24"/>
              </w:rPr>
              <w:t>JS</w:t>
            </w:r>
          </w:p>
        </w:tc>
      </w:tr>
      <w:tr w:rsidR="00F0767A" w:rsidRPr="002A43C6" w14:paraId="0A1B1824" w14:textId="77777777" w:rsidTr="009C5493">
        <w:tc>
          <w:tcPr>
            <w:tcW w:w="674" w:type="dxa"/>
          </w:tcPr>
          <w:p w14:paraId="343CDA14" w14:textId="4C79D26D" w:rsidR="00F0767A" w:rsidRDefault="00F0767A" w:rsidP="005E1B99">
            <w:pPr>
              <w:tabs>
                <w:tab w:val="left" w:pos="2850"/>
                <w:tab w:val="center" w:pos="4513"/>
              </w:tabs>
              <w:jc w:val="left"/>
              <w:rPr>
                <w:sz w:val="24"/>
                <w:szCs w:val="24"/>
              </w:rPr>
            </w:pPr>
            <w:r>
              <w:rPr>
                <w:sz w:val="24"/>
                <w:szCs w:val="24"/>
              </w:rPr>
              <w:t>9.</w:t>
            </w:r>
          </w:p>
        </w:tc>
        <w:tc>
          <w:tcPr>
            <w:tcW w:w="9263" w:type="dxa"/>
          </w:tcPr>
          <w:p w14:paraId="5C5A8CC7" w14:textId="77777777" w:rsidR="00F0767A" w:rsidRDefault="00F0767A" w:rsidP="00A20F6E">
            <w:pPr>
              <w:tabs>
                <w:tab w:val="left" w:pos="2850"/>
                <w:tab w:val="center" w:pos="4513"/>
              </w:tabs>
              <w:jc w:val="left"/>
              <w:rPr>
                <w:b/>
                <w:sz w:val="24"/>
                <w:szCs w:val="24"/>
              </w:rPr>
            </w:pPr>
            <w:r>
              <w:rPr>
                <w:b/>
                <w:sz w:val="24"/>
                <w:szCs w:val="24"/>
                <w:u w:val="single"/>
              </w:rPr>
              <w:t>Committee Meetings and Governor Links</w:t>
            </w:r>
          </w:p>
          <w:p w14:paraId="0A1D19F6" w14:textId="77777777" w:rsidR="00F0767A" w:rsidRDefault="00F0767A" w:rsidP="00A20F6E">
            <w:pPr>
              <w:tabs>
                <w:tab w:val="left" w:pos="2850"/>
                <w:tab w:val="center" w:pos="4513"/>
              </w:tabs>
              <w:jc w:val="left"/>
              <w:rPr>
                <w:sz w:val="24"/>
                <w:szCs w:val="24"/>
              </w:rPr>
            </w:pPr>
            <w:r>
              <w:rPr>
                <w:b/>
                <w:i/>
                <w:sz w:val="24"/>
                <w:szCs w:val="24"/>
              </w:rPr>
              <w:t>9.1   To confirm sub committees and their members</w:t>
            </w:r>
          </w:p>
          <w:p w14:paraId="620DF2C2" w14:textId="77777777" w:rsidR="00500F09" w:rsidRDefault="00500F09" w:rsidP="00500F09">
            <w:pPr>
              <w:tabs>
                <w:tab w:val="left" w:pos="2850"/>
                <w:tab w:val="center" w:pos="4513"/>
              </w:tabs>
              <w:jc w:val="left"/>
              <w:rPr>
                <w:sz w:val="24"/>
                <w:szCs w:val="24"/>
              </w:rPr>
            </w:pPr>
            <w:r>
              <w:rPr>
                <w:sz w:val="24"/>
                <w:szCs w:val="24"/>
              </w:rPr>
              <w:t>This item was deferred as BS informed the LGB that the Active Learning Trust are to survey the LGB’s of their schools on their thoughts on the effectiveness of committees.  It is proposed that there is a short meeting 3 times a year immediately prior to the main LGB rather than as separate entities.  Add as an agenda item for the next meeting with a view to receiving an update.</w:t>
            </w:r>
          </w:p>
          <w:p w14:paraId="4C26E5C0" w14:textId="77777777" w:rsidR="00500F09" w:rsidRDefault="00500F09" w:rsidP="00500F09">
            <w:pPr>
              <w:tabs>
                <w:tab w:val="left" w:pos="2850"/>
                <w:tab w:val="center" w:pos="4513"/>
              </w:tabs>
              <w:jc w:val="left"/>
              <w:rPr>
                <w:sz w:val="24"/>
                <w:szCs w:val="24"/>
              </w:rPr>
            </w:pPr>
          </w:p>
          <w:p w14:paraId="04A4D4F4" w14:textId="77777777" w:rsidR="00500F09" w:rsidRDefault="00500F09" w:rsidP="00500F09">
            <w:pPr>
              <w:tabs>
                <w:tab w:val="left" w:pos="2850"/>
                <w:tab w:val="center" w:pos="4513"/>
              </w:tabs>
              <w:jc w:val="left"/>
              <w:rPr>
                <w:sz w:val="24"/>
                <w:szCs w:val="24"/>
              </w:rPr>
            </w:pPr>
            <w:r>
              <w:rPr>
                <w:b/>
                <w:i/>
                <w:sz w:val="24"/>
                <w:szCs w:val="24"/>
              </w:rPr>
              <w:t>9.2   To confirm Governor Links</w:t>
            </w:r>
          </w:p>
          <w:p w14:paraId="188765FA" w14:textId="77777777" w:rsidR="00500F09" w:rsidRDefault="00500F09" w:rsidP="00500F09">
            <w:pPr>
              <w:tabs>
                <w:tab w:val="left" w:pos="2850"/>
                <w:tab w:val="center" w:pos="4513"/>
              </w:tabs>
              <w:jc w:val="left"/>
              <w:rPr>
                <w:sz w:val="24"/>
                <w:szCs w:val="24"/>
              </w:rPr>
            </w:pPr>
            <w:r>
              <w:rPr>
                <w:sz w:val="24"/>
                <w:szCs w:val="24"/>
              </w:rPr>
              <w:t>The following Link Governors were confirmed:</w:t>
            </w:r>
          </w:p>
          <w:p w14:paraId="4154007E" w14:textId="78C91A11" w:rsidR="00500F09" w:rsidRDefault="00500F09" w:rsidP="00500F09">
            <w:pPr>
              <w:pStyle w:val="ListParagraph"/>
              <w:numPr>
                <w:ilvl w:val="0"/>
                <w:numId w:val="37"/>
              </w:numPr>
              <w:tabs>
                <w:tab w:val="left" w:pos="2850"/>
                <w:tab w:val="center" w:pos="4513"/>
              </w:tabs>
              <w:jc w:val="left"/>
              <w:rPr>
                <w:sz w:val="24"/>
                <w:szCs w:val="24"/>
              </w:rPr>
            </w:pPr>
            <w:r>
              <w:rPr>
                <w:sz w:val="24"/>
                <w:szCs w:val="24"/>
              </w:rPr>
              <w:t>Attendance – DK</w:t>
            </w:r>
          </w:p>
          <w:p w14:paraId="55FA07AB" w14:textId="0FFB3EAE" w:rsidR="00500F09" w:rsidRDefault="00500F09" w:rsidP="00500F09">
            <w:pPr>
              <w:pStyle w:val="ListParagraph"/>
              <w:numPr>
                <w:ilvl w:val="0"/>
                <w:numId w:val="37"/>
              </w:numPr>
              <w:tabs>
                <w:tab w:val="left" w:pos="2850"/>
                <w:tab w:val="center" w:pos="4513"/>
              </w:tabs>
              <w:jc w:val="left"/>
              <w:rPr>
                <w:sz w:val="24"/>
                <w:szCs w:val="24"/>
              </w:rPr>
            </w:pPr>
            <w:r>
              <w:rPr>
                <w:sz w:val="24"/>
                <w:szCs w:val="24"/>
              </w:rPr>
              <w:t>Safeguarding – ML</w:t>
            </w:r>
          </w:p>
          <w:p w14:paraId="34A06497" w14:textId="4998A9F0" w:rsidR="00500F09" w:rsidRDefault="00500F09" w:rsidP="00500F09">
            <w:pPr>
              <w:pStyle w:val="ListParagraph"/>
              <w:numPr>
                <w:ilvl w:val="0"/>
                <w:numId w:val="37"/>
              </w:numPr>
              <w:tabs>
                <w:tab w:val="left" w:pos="2850"/>
                <w:tab w:val="center" w:pos="4513"/>
              </w:tabs>
              <w:jc w:val="left"/>
              <w:rPr>
                <w:sz w:val="24"/>
                <w:szCs w:val="24"/>
              </w:rPr>
            </w:pPr>
            <w:r>
              <w:rPr>
                <w:sz w:val="24"/>
                <w:szCs w:val="24"/>
              </w:rPr>
              <w:t>Pupil Premium – DM</w:t>
            </w:r>
          </w:p>
          <w:p w14:paraId="3CDB99B2" w14:textId="77777777" w:rsidR="00500F09" w:rsidRDefault="00500F09" w:rsidP="00500F09">
            <w:pPr>
              <w:tabs>
                <w:tab w:val="left" w:pos="2850"/>
                <w:tab w:val="center" w:pos="4513"/>
              </w:tabs>
              <w:jc w:val="left"/>
              <w:rPr>
                <w:sz w:val="24"/>
                <w:szCs w:val="24"/>
              </w:rPr>
            </w:pPr>
          </w:p>
          <w:p w14:paraId="1D870DCE" w14:textId="166D3B86" w:rsidR="00500F09" w:rsidRPr="00500F09" w:rsidRDefault="00500F09" w:rsidP="00500F09">
            <w:pPr>
              <w:tabs>
                <w:tab w:val="left" w:pos="2850"/>
                <w:tab w:val="center" w:pos="4513"/>
              </w:tabs>
              <w:jc w:val="left"/>
              <w:rPr>
                <w:sz w:val="24"/>
                <w:szCs w:val="24"/>
              </w:rPr>
            </w:pPr>
            <w:r>
              <w:rPr>
                <w:sz w:val="24"/>
                <w:szCs w:val="24"/>
              </w:rPr>
              <w:t>We still need to confirm links for SEN and H &amp; S - this was not able to be done at this meeting due to apologies and some members having to leave the meeting early.</w:t>
            </w:r>
          </w:p>
        </w:tc>
        <w:tc>
          <w:tcPr>
            <w:tcW w:w="856" w:type="dxa"/>
          </w:tcPr>
          <w:p w14:paraId="612957D3" w14:textId="67739E00" w:rsidR="00500F09" w:rsidRDefault="00500F09" w:rsidP="0013489A">
            <w:pPr>
              <w:tabs>
                <w:tab w:val="left" w:pos="2850"/>
                <w:tab w:val="center" w:pos="4513"/>
              </w:tabs>
              <w:rPr>
                <w:sz w:val="24"/>
                <w:szCs w:val="24"/>
              </w:rPr>
            </w:pPr>
          </w:p>
          <w:p w14:paraId="764EAB27" w14:textId="77777777" w:rsidR="00500F09" w:rsidRPr="00500F09" w:rsidRDefault="00500F09" w:rsidP="00500F09">
            <w:pPr>
              <w:rPr>
                <w:sz w:val="24"/>
                <w:szCs w:val="24"/>
              </w:rPr>
            </w:pPr>
          </w:p>
          <w:p w14:paraId="46EA8D28" w14:textId="77777777" w:rsidR="00500F09" w:rsidRPr="00500F09" w:rsidRDefault="00500F09" w:rsidP="00500F09">
            <w:pPr>
              <w:rPr>
                <w:sz w:val="24"/>
                <w:szCs w:val="24"/>
              </w:rPr>
            </w:pPr>
          </w:p>
          <w:p w14:paraId="598145AF" w14:textId="2F36157E" w:rsidR="00500F09" w:rsidRDefault="00500F09" w:rsidP="00500F09">
            <w:pPr>
              <w:rPr>
                <w:sz w:val="24"/>
                <w:szCs w:val="24"/>
              </w:rPr>
            </w:pPr>
          </w:p>
          <w:p w14:paraId="48E35412" w14:textId="541D1373" w:rsidR="00F0767A" w:rsidRPr="00500F09" w:rsidRDefault="00500F09" w:rsidP="00500F09">
            <w:pPr>
              <w:rPr>
                <w:sz w:val="24"/>
                <w:szCs w:val="24"/>
              </w:rPr>
            </w:pPr>
            <w:r>
              <w:rPr>
                <w:sz w:val="24"/>
                <w:szCs w:val="24"/>
              </w:rPr>
              <w:t>JS</w:t>
            </w:r>
          </w:p>
        </w:tc>
      </w:tr>
      <w:tr w:rsidR="00E93EE7" w:rsidRPr="002A43C6" w14:paraId="0D3FF2C4" w14:textId="77777777" w:rsidTr="009C5493">
        <w:tc>
          <w:tcPr>
            <w:tcW w:w="674" w:type="dxa"/>
          </w:tcPr>
          <w:p w14:paraId="5E63BE37" w14:textId="6950FAA7" w:rsidR="00E93EE7" w:rsidRDefault="00E93EE7" w:rsidP="005E1B99">
            <w:pPr>
              <w:tabs>
                <w:tab w:val="left" w:pos="2850"/>
                <w:tab w:val="center" w:pos="4513"/>
              </w:tabs>
              <w:jc w:val="left"/>
              <w:rPr>
                <w:sz w:val="24"/>
                <w:szCs w:val="24"/>
              </w:rPr>
            </w:pPr>
            <w:r>
              <w:rPr>
                <w:sz w:val="24"/>
                <w:szCs w:val="24"/>
              </w:rPr>
              <w:t>10.</w:t>
            </w:r>
          </w:p>
        </w:tc>
        <w:tc>
          <w:tcPr>
            <w:tcW w:w="9263" w:type="dxa"/>
          </w:tcPr>
          <w:p w14:paraId="1B5C3C72" w14:textId="77777777" w:rsidR="00E93EE7" w:rsidRDefault="00E93EE7" w:rsidP="00A20F6E">
            <w:pPr>
              <w:tabs>
                <w:tab w:val="left" w:pos="2850"/>
                <w:tab w:val="center" w:pos="4513"/>
              </w:tabs>
              <w:jc w:val="left"/>
              <w:rPr>
                <w:sz w:val="24"/>
                <w:szCs w:val="24"/>
              </w:rPr>
            </w:pPr>
            <w:r>
              <w:rPr>
                <w:b/>
                <w:sz w:val="24"/>
                <w:szCs w:val="24"/>
                <w:u w:val="single"/>
              </w:rPr>
              <w:t>Educational Visits</w:t>
            </w:r>
          </w:p>
          <w:p w14:paraId="33852769" w14:textId="353ED112" w:rsidR="00E93EE7" w:rsidRPr="00E93EE7" w:rsidRDefault="00E93EE7" w:rsidP="00A20F6E">
            <w:pPr>
              <w:tabs>
                <w:tab w:val="left" w:pos="2850"/>
                <w:tab w:val="center" w:pos="4513"/>
              </w:tabs>
              <w:jc w:val="left"/>
              <w:rPr>
                <w:b/>
                <w:sz w:val="24"/>
                <w:szCs w:val="24"/>
              </w:rPr>
            </w:pPr>
            <w:r>
              <w:rPr>
                <w:sz w:val="24"/>
                <w:szCs w:val="24"/>
              </w:rPr>
              <w:t xml:space="preserve">No education visits planned at the moment, however BS would like to take the children to the Pantomime being held at The Maltings in Ely.  </w:t>
            </w:r>
            <w:r>
              <w:rPr>
                <w:b/>
                <w:sz w:val="24"/>
                <w:szCs w:val="24"/>
              </w:rPr>
              <w:t>The Governors approved this trip.</w:t>
            </w:r>
          </w:p>
        </w:tc>
        <w:tc>
          <w:tcPr>
            <w:tcW w:w="856" w:type="dxa"/>
          </w:tcPr>
          <w:p w14:paraId="1645C269" w14:textId="77777777" w:rsidR="00E93EE7" w:rsidRDefault="00E93EE7" w:rsidP="0013489A">
            <w:pPr>
              <w:tabs>
                <w:tab w:val="left" w:pos="2850"/>
                <w:tab w:val="center" w:pos="4513"/>
              </w:tabs>
              <w:rPr>
                <w:sz w:val="24"/>
                <w:szCs w:val="24"/>
              </w:rPr>
            </w:pPr>
          </w:p>
        </w:tc>
      </w:tr>
      <w:tr w:rsidR="00495CE8" w:rsidRPr="002A43C6" w14:paraId="0C5A946D" w14:textId="77777777" w:rsidTr="009C5493">
        <w:tc>
          <w:tcPr>
            <w:tcW w:w="674" w:type="dxa"/>
          </w:tcPr>
          <w:p w14:paraId="77721C37" w14:textId="57DE4150" w:rsidR="00495CE8" w:rsidRDefault="00E93EE7" w:rsidP="005E1B99">
            <w:pPr>
              <w:tabs>
                <w:tab w:val="left" w:pos="2850"/>
                <w:tab w:val="center" w:pos="4513"/>
              </w:tabs>
              <w:jc w:val="left"/>
              <w:rPr>
                <w:sz w:val="24"/>
                <w:szCs w:val="24"/>
              </w:rPr>
            </w:pPr>
            <w:r>
              <w:rPr>
                <w:sz w:val="24"/>
                <w:szCs w:val="24"/>
              </w:rPr>
              <w:t>11</w:t>
            </w:r>
          </w:p>
        </w:tc>
        <w:tc>
          <w:tcPr>
            <w:tcW w:w="9263" w:type="dxa"/>
          </w:tcPr>
          <w:p w14:paraId="222CB528" w14:textId="508990BD" w:rsidR="002E2872" w:rsidRDefault="00E36FBE" w:rsidP="00A20F6E">
            <w:pPr>
              <w:tabs>
                <w:tab w:val="left" w:pos="2850"/>
                <w:tab w:val="center" w:pos="4513"/>
              </w:tabs>
              <w:jc w:val="left"/>
              <w:rPr>
                <w:b/>
                <w:sz w:val="24"/>
                <w:szCs w:val="24"/>
              </w:rPr>
            </w:pPr>
            <w:r w:rsidRPr="00BB614F">
              <w:rPr>
                <w:b/>
                <w:sz w:val="24"/>
                <w:szCs w:val="24"/>
                <w:u w:val="single"/>
              </w:rPr>
              <w:t>DfE Inform</w:t>
            </w:r>
            <w:r w:rsidR="00DE6062" w:rsidRPr="00BB614F">
              <w:rPr>
                <w:b/>
                <w:sz w:val="24"/>
                <w:szCs w:val="24"/>
                <w:u w:val="single"/>
              </w:rPr>
              <w:t>a</w:t>
            </w:r>
            <w:r w:rsidRPr="00BB614F">
              <w:rPr>
                <w:b/>
                <w:sz w:val="24"/>
                <w:szCs w:val="24"/>
                <w:u w:val="single"/>
              </w:rPr>
              <w:t>tion</w:t>
            </w:r>
          </w:p>
          <w:p w14:paraId="20FB931F" w14:textId="6E47CD99" w:rsidR="00BB614F" w:rsidRPr="00BB614F" w:rsidRDefault="00BB614F" w:rsidP="00A20F6E">
            <w:pPr>
              <w:tabs>
                <w:tab w:val="left" w:pos="2850"/>
                <w:tab w:val="center" w:pos="4513"/>
              </w:tabs>
              <w:jc w:val="left"/>
              <w:rPr>
                <w:b/>
                <w:i/>
                <w:sz w:val="24"/>
                <w:szCs w:val="24"/>
              </w:rPr>
            </w:pPr>
            <w:r>
              <w:rPr>
                <w:b/>
                <w:i/>
                <w:sz w:val="24"/>
                <w:szCs w:val="24"/>
              </w:rPr>
              <w:t>8.1  To note any updates from the Need To Know area of the DfE website.</w:t>
            </w:r>
          </w:p>
          <w:p w14:paraId="58109F7D" w14:textId="77777777" w:rsidR="00E36FBE" w:rsidRDefault="00E36FBE" w:rsidP="00A20F6E">
            <w:pPr>
              <w:tabs>
                <w:tab w:val="left" w:pos="2850"/>
                <w:tab w:val="center" w:pos="4513"/>
              </w:tabs>
              <w:jc w:val="left"/>
              <w:rPr>
                <w:sz w:val="24"/>
                <w:szCs w:val="24"/>
              </w:rPr>
            </w:pPr>
          </w:p>
          <w:p w14:paraId="6FB15CC5" w14:textId="05C50498" w:rsidR="00BB614F" w:rsidRPr="00D12ADD" w:rsidRDefault="00933AD5" w:rsidP="00A20F6E">
            <w:pPr>
              <w:tabs>
                <w:tab w:val="left" w:pos="2850"/>
                <w:tab w:val="center" w:pos="4513"/>
              </w:tabs>
              <w:jc w:val="left"/>
              <w:rPr>
                <w:sz w:val="24"/>
                <w:szCs w:val="24"/>
              </w:rPr>
            </w:pPr>
            <w:hyperlink r:id="rId7" w:history="1">
              <w:r w:rsidR="00BB614F" w:rsidRPr="0079416E">
                <w:rPr>
                  <w:rStyle w:val="Hyperlink"/>
                  <w:sz w:val="24"/>
                  <w:szCs w:val="24"/>
                </w:rPr>
                <w:t>http://www.education.gov.uk/schools/toolsandinitiatives/cuttingburdens/b00216133/need-to-know-schools</w:t>
              </w:r>
            </w:hyperlink>
            <w:r w:rsidR="00BB614F">
              <w:rPr>
                <w:sz w:val="24"/>
                <w:szCs w:val="24"/>
              </w:rPr>
              <w:t xml:space="preserve"> </w:t>
            </w:r>
          </w:p>
        </w:tc>
        <w:tc>
          <w:tcPr>
            <w:tcW w:w="856" w:type="dxa"/>
          </w:tcPr>
          <w:p w14:paraId="4028C906" w14:textId="77777777" w:rsidR="00495CE8" w:rsidRDefault="00495CE8" w:rsidP="0013489A">
            <w:pPr>
              <w:tabs>
                <w:tab w:val="left" w:pos="2850"/>
                <w:tab w:val="center" w:pos="4513"/>
              </w:tabs>
              <w:rPr>
                <w:sz w:val="24"/>
                <w:szCs w:val="24"/>
              </w:rPr>
            </w:pPr>
          </w:p>
          <w:p w14:paraId="77B4C816" w14:textId="77777777" w:rsidR="0001550A" w:rsidRDefault="0001550A" w:rsidP="0013489A">
            <w:pPr>
              <w:tabs>
                <w:tab w:val="left" w:pos="2850"/>
                <w:tab w:val="center" w:pos="4513"/>
              </w:tabs>
              <w:rPr>
                <w:sz w:val="24"/>
                <w:szCs w:val="24"/>
              </w:rPr>
            </w:pPr>
          </w:p>
          <w:p w14:paraId="0240D5E6" w14:textId="13AC0D5F" w:rsidR="0001550A" w:rsidRPr="002A43C6" w:rsidRDefault="0001550A" w:rsidP="002366DB">
            <w:pPr>
              <w:tabs>
                <w:tab w:val="left" w:pos="2850"/>
                <w:tab w:val="center" w:pos="4513"/>
              </w:tabs>
              <w:jc w:val="both"/>
              <w:rPr>
                <w:sz w:val="24"/>
                <w:szCs w:val="24"/>
              </w:rPr>
            </w:pPr>
          </w:p>
        </w:tc>
      </w:tr>
      <w:tr w:rsidR="00495CE8" w:rsidRPr="002A43C6" w14:paraId="6B6ED2DA" w14:textId="77777777" w:rsidTr="009C5493">
        <w:tc>
          <w:tcPr>
            <w:tcW w:w="674" w:type="dxa"/>
          </w:tcPr>
          <w:p w14:paraId="009E41C4" w14:textId="3599B50A" w:rsidR="00495CE8" w:rsidRDefault="00E93EE7" w:rsidP="005E1B99">
            <w:pPr>
              <w:tabs>
                <w:tab w:val="left" w:pos="2850"/>
                <w:tab w:val="center" w:pos="4513"/>
              </w:tabs>
              <w:jc w:val="left"/>
              <w:rPr>
                <w:sz w:val="24"/>
                <w:szCs w:val="24"/>
              </w:rPr>
            </w:pPr>
            <w:r>
              <w:rPr>
                <w:sz w:val="24"/>
                <w:szCs w:val="24"/>
              </w:rPr>
              <w:t>12</w:t>
            </w:r>
            <w:r w:rsidR="00B84DD9">
              <w:rPr>
                <w:sz w:val="24"/>
                <w:szCs w:val="24"/>
              </w:rPr>
              <w:t>.</w:t>
            </w:r>
          </w:p>
        </w:tc>
        <w:tc>
          <w:tcPr>
            <w:tcW w:w="9263" w:type="dxa"/>
          </w:tcPr>
          <w:p w14:paraId="70B52ED9" w14:textId="77777777" w:rsidR="00B84DD9" w:rsidRDefault="00E36FBE" w:rsidP="00D12ADD">
            <w:pPr>
              <w:tabs>
                <w:tab w:val="left" w:pos="2850"/>
                <w:tab w:val="center" w:pos="4513"/>
              </w:tabs>
              <w:jc w:val="left"/>
              <w:rPr>
                <w:b/>
                <w:i/>
                <w:sz w:val="24"/>
                <w:szCs w:val="24"/>
              </w:rPr>
            </w:pPr>
            <w:r>
              <w:rPr>
                <w:b/>
                <w:i/>
                <w:sz w:val="24"/>
                <w:szCs w:val="24"/>
              </w:rPr>
              <w:t>Any Other Business</w:t>
            </w:r>
          </w:p>
          <w:p w14:paraId="4C0A3D15" w14:textId="1726136F" w:rsidR="00094780" w:rsidRDefault="00BB614F" w:rsidP="00094780">
            <w:pPr>
              <w:tabs>
                <w:tab w:val="left" w:pos="2850"/>
                <w:tab w:val="center" w:pos="4513"/>
              </w:tabs>
              <w:jc w:val="left"/>
              <w:rPr>
                <w:sz w:val="24"/>
                <w:szCs w:val="24"/>
              </w:rPr>
            </w:pPr>
            <w:r>
              <w:rPr>
                <w:sz w:val="24"/>
                <w:szCs w:val="24"/>
              </w:rPr>
              <w:t xml:space="preserve">BS would like to discuss </w:t>
            </w:r>
            <w:r w:rsidR="00E93EE7">
              <w:rPr>
                <w:sz w:val="24"/>
                <w:szCs w:val="24"/>
              </w:rPr>
              <w:t>teacher’s PMR</w:t>
            </w:r>
            <w:r>
              <w:rPr>
                <w:sz w:val="24"/>
                <w:szCs w:val="24"/>
              </w:rPr>
              <w:t>.</w:t>
            </w:r>
            <w:r w:rsidR="00E93EE7">
              <w:rPr>
                <w:sz w:val="24"/>
                <w:szCs w:val="24"/>
              </w:rPr>
              <w:t xml:space="preserve">  See confidential sheet</w:t>
            </w:r>
          </w:p>
          <w:p w14:paraId="3FD632A9" w14:textId="77777777" w:rsidR="00B82F5C" w:rsidRDefault="00B82F5C" w:rsidP="00094780">
            <w:pPr>
              <w:tabs>
                <w:tab w:val="left" w:pos="2850"/>
                <w:tab w:val="center" w:pos="4513"/>
              </w:tabs>
              <w:jc w:val="left"/>
              <w:rPr>
                <w:sz w:val="24"/>
                <w:szCs w:val="24"/>
              </w:rPr>
            </w:pPr>
          </w:p>
          <w:p w14:paraId="176243AE" w14:textId="04BE7686" w:rsidR="00B82F5C" w:rsidRDefault="00B82F5C" w:rsidP="00094780">
            <w:pPr>
              <w:tabs>
                <w:tab w:val="left" w:pos="2850"/>
                <w:tab w:val="center" w:pos="4513"/>
              </w:tabs>
              <w:jc w:val="left"/>
              <w:rPr>
                <w:sz w:val="24"/>
                <w:szCs w:val="24"/>
              </w:rPr>
            </w:pPr>
            <w:r>
              <w:rPr>
                <w:sz w:val="24"/>
                <w:szCs w:val="24"/>
              </w:rPr>
              <w:t xml:space="preserve">Governors reports: </w:t>
            </w:r>
            <w:r w:rsidR="00E93EE7">
              <w:rPr>
                <w:sz w:val="24"/>
                <w:szCs w:val="24"/>
              </w:rPr>
              <w:t xml:space="preserve"> BS circulated the list of governor visits needed and asked the LGB to put their names down.</w:t>
            </w:r>
          </w:p>
          <w:p w14:paraId="524DBE24" w14:textId="2AC45647" w:rsidR="00B82F5C" w:rsidRPr="00B82F5C" w:rsidRDefault="00B82F5C" w:rsidP="00B82F5C">
            <w:pPr>
              <w:tabs>
                <w:tab w:val="left" w:pos="2850"/>
                <w:tab w:val="center" w:pos="4513"/>
              </w:tabs>
              <w:jc w:val="left"/>
              <w:rPr>
                <w:sz w:val="24"/>
                <w:szCs w:val="24"/>
              </w:rPr>
            </w:pPr>
          </w:p>
        </w:tc>
        <w:tc>
          <w:tcPr>
            <w:tcW w:w="856" w:type="dxa"/>
          </w:tcPr>
          <w:p w14:paraId="0B843EED" w14:textId="77777777" w:rsidR="00495CE8" w:rsidRPr="002A43C6" w:rsidRDefault="00495CE8" w:rsidP="0013489A">
            <w:pPr>
              <w:tabs>
                <w:tab w:val="left" w:pos="2850"/>
                <w:tab w:val="center" w:pos="4513"/>
              </w:tabs>
              <w:rPr>
                <w:sz w:val="24"/>
                <w:szCs w:val="24"/>
              </w:rPr>
            </w:pPr>
          </w:p>
        </w:tc>
      </w:tr>
      <w:tr w:rsidR="005D70D6" w:rsidRPr="002A43C6" w14:paraId="70A8BE3C" w14:textId="77777777" w:rsidTr="009C5493">
        <w:tc>
          <w:tcPr>
            <w:tcW w:w="674" w:type="dxa"/>
          </w:tcPr>
          <w:p w14:paraId="1C4DD7D2" w14:textId="28E1AD88" w:rsidR="005D70D6" w:rsidRDefault="005D70D6" w:rsidP="005E1B99">
            <w:pPr>
              <w:tabs>
                <w:tab w:val="left" w:pos="2850"/>
                <w:tab w:val="center" w:pos="4513"/>
              </w:tabs>
              <w:jc w:val="left"/>
              <w:rPr>
                <w:sz w:val="24"/>
                <w:szCs w:val="24"/>
              </w:rPr>
            </w:pPr>
            <w:r>
              <w:rPr>
                <w:sz w:val="24"/>
                <w:szCs w:val="24"/>
              </w:rPr>
              <w:t>10.</w:t>
            </w:r>
          </w:p>
        </w:tc>
        <w:tc>
          <w:tcPr>
            <w:tcW w:w="9263" w:type="dxa"/>
          </w:tcPr>
          <w:p w14:paraId="7D4E0AAD" w14:textId="77777777" w:rsidR="005D70D6" w:rsidRDefault="005D70D6" w:rsidP="00D12ADD">
            <w:pPr>
              <w:tabs>
                <w:tab w:val="left" w:pos="2850"/>
                <w:tab w:val="center" w:pos="4513"/>
              </w:tabs>
              <w:jc w:val="left"/>
              <w:rPr>
                <w:b/>
                <w:i/>
                <w:sz w:val="24"/>
                <w:szCs w:val="24"/>
              </w:rPr>
            </w:pPr>
            <w:r>
              <w:rPr>
                <w:b/>
                <w:i/>
                <w:sz w:val="24"/>
                <w:szCs w:val="24"/>
              </w:rPr>
              <w:t>Date of Next Meeting</w:t>
            </w:r>
          </w:p>
          <w:p w14:paraId="3B4798D5" w14:textId="77777777" w:rsidR="00D757C8" w:rsidRDefault="00841A7F" w:rsidP="00D12ADD">
            <w:pPr>
              <w:tabs>
                <w:tab w:val="left" w:pos="2850"/>
                <w:tab w:val="center" w:pos="4513"/>
              </w:tabs>
              <w:jc w:val="left"/>
              <w:rPr>
                <w:sz w:val="24"/>
                <w:szCs w:val="24"/>
              </w:rPr>
            </w:pPr>
            <w:r>
              <w:rPr>
                <w:sz w:val="24"/>
                <w:szCs w:val="24"/>
              </w:rPr>
              <w:t>Future meetings were agreed as follows:</w:t>
            </w:r>
          </w:p>
          <w:p w14:paraId="715D590B" w14:textId="0F844E6B" w:rsidR="00BB614F" w:rsidRPr="005D70D6" w:rsidRDefault="00BB614F" w:rsidP="00E93EE7">
            <w:pPr>
              <w:tabs>
                <w:tab w:val="left" w:pos="2850"/>
                <w:tab w:val="center" w:pos="4513"/>
              </w:tabs>
              <w:jc w:val="left"/>
              <w:rPr>
                <w:sz w:val="24"/>
                <w:szCs w:val="24"/>
              </w:rPr>
            </w:pPr>
            <w:r>
              <w:rPr>
                <w:sz w:val="24"/>
                <w:szCs w:val="24"/>
              </w:rPr>
              <w:t>Local Governing Body:</w:t>
            </w:r>
            <w:r w:rsidR="00841A7F">
              <w:rPr>
                <w:sz w:val="24"/>
                <w:szCs w:val="24"/>
              </w:rPr>
              <w:t xml:space="preserve"> </w:t>
            </w:r>
            <w:r>
              <w:rPr>
                <w:sz w:val="24"/>
                <w:szCs w:val="24"/>
              </w:rPr>
              <w:t xml:space="preserve">     </w:t>
            </w:r>
            <w:r w:rsidR="00E93EE7">
              <w:rPr>
                <w:sz w:val="24"/>
                <w:szCs w:val="24"/>
              </w:rPr>
              <w:t>Date to be confirmed, but will be after the Christmas break</w:t>
            </w:r>
          </w:p>
        </w:tc>
        <w:tc>
          <w:tcPr>
            <w:tcW w:w="856" w:type="dxa"/>
          </w:tcPr>
          <w:p w14:paraId="252DFF52" w14:textId="77777777" w:rsidR="005D70D6" w:rsidRPr="002A43C6" w:rsidRDefault="005D70D6" w:rsidP="0013489A">
            <w:pPr>
              <w:tabs>
                <w:tab w:val="left" w:pos="2850"/>
                <w:tab w:val="center" w:pos="4513"/>
              </w:tabs>
              <w:rPr>
                <w:sz w:val="24"/>
                <w:szCs w:val="24"/>
              </w:rPr>
            </w:pPr>
          </w:p>
        </w:tc>
      </w:tr>
    </w:tbl>
    <w:p w14:paraId="55C9F351" w14:textId="6825A4F0" w:rsidR="006948A1" w:rsidRDefault="006948A1" w:rsidP="00A32798">
      <w:pPr>
        <w:jc w:val="both"/>
        <w:rPr>
          <w:b/>
          <w:sz w:val="32"/>
          <w:szCs w:val="32"/>
        </w:rPr>
      </w:pPr>
    </w:p>
    <w:p w14:paraId="473E3CE8" w14:textId="77777777" w:rsidR="00EB7D12" w:rsidRDefault="00EB7D12" w:rsidP="00A32798">
      <w:pPr>
        <w:jc w:val="both"/>
        <w:rPr>
          <w:b/>
          <w:sz w:val="32"/>
          <w:szCs w:val="32"/>
        </w:rPr>
      </w:pPr>
    </w:p>
    <w:p w14:paraId="39B37CDA" w14:textId="77777777" w:rsidR="00EB7D12" w:rsidRDefault="00EB7D12" w:rsidP="00A32798">
      <w:pPr>
        <w:jc w:val="both"/>
        <w:rPr>
          <w:b/>
          <w:sz w:val="32"/>
          <w:szCs w:val="32"/>
        </w:rPr>
      </w:pPr>
    </w:p>
    <w:p w14:paraId="35C9989A" w14:textId="21B27A87" w:rsidR="00EB7D12" w:rsidRDefault="00EB7D12">
      <w:pPr>
        <w:rPr>
          <w:b/>
          <w:sz w:val="32"/>
          <w:szCs w:val="32"/>
        </w:rPr>
      </w:pPr>
    </w:p>
    <w:sectPr w:rsidR="00EB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3076"/>
    <w:multiLevelType w:val="hybridMultilevel"/>
    <w:tmpl w:val="AFC4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5426E"/>
    <w:multiLevelType w:val="hybridMultilevel"/>
    <w:tmpl w:val="50D2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83F9D"/>
    <w:multiLevelType w:val="hybridMultilevel"/>
    <w:tmpl w:val="5178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4351A9"/>
    <w:multiLevelType w:val="hybridMultilevel"/>
    <w:tmpl w:val="292E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626965"/>
    <w:multiLevelType w:val="hybridMultilevel"/>
    <w:tmpl w:val="1AD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D35498"/>
    <w:multiLevelType w:val="hybridMultilevel"/>
    <w:tmpl w:val="1C5691B6"/>
    <w:lvl w:ilvl="0" w:tplc="45C868F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nsid w:val="143570B0"/>
    <w:multiLevelType w:val="hybridMultilevel"/>
    <w:tmpl w:val="E074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91246"/>
    <w:multiLevelType w:val="hybridMultilevel"/>
    <w:tmpl w:val="8584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0874BA"/>
    <w:multiLevelType w:val="hybridMultilevel"/>
    <w:tmpl w:val="AF76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6C78E5"/>
    <w:multiLevelType w:val="hybridMultilevel"/>
    <w:tmpl w:val="587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677256"/>
    <w:multiLevelType w:val="hybridMultilevel"/>
    <w:tmpl w:val="522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A071F7"/>
    <w:multiLevelType w:val="hybridMultilevel"/>
    <w:tmpl w:val="B44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46327E"/>
    <w:multiLevelType w:val="hybridMultilevel"/>
    <w:tmpl w:val="A364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763480"/>
    <w:multiLevelType w:val="hybridMultilevel"/>
    <w:tmpl w:val="BA8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F800EE"/>
    <w:multiLevelType w:val="hybridMultilevel"/>
    <w:tmpl w:val="CA72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641EA"/>
    <w:multiLevelType w:val="hybridMultilevel"/>
    <w:tmpl w:val="F66E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1E7ABA"/>
    <w:multiLevelType w:val="multilevel"/>
    <w:tmpl w:val="ED7A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0B1DBC"/>
    <w:multiLevelType w:val="hybridMultilevel"/>
    <w:tmpl w:val="C0A8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B74D6E"/>
    <w:multiLevelType w:val="hybridMultilevel"/>
    <w:tmpl w:val="89FE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D3277"/>
    <w:multiLevelType w:val="multilevel"/>
    <w:tmpl w:val="98CC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CE4EB0"/>
    <w:multiLevelType w:val="hybridMultilevel"/>
    <w:tmpl w:val="D50E24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2C4727"/>
    <w:multiLevelType w:val="multilevel"/>
    <w:tmpl w:val="E98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DE39E9"/>
    <w:multiLevelType w:val="hybridMultilevel"/>
    <w:tmpl w:val="E2FE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20302D"/>
    <w:multiLevelType w:val="hybridMultilevel"/>
    <w:tmpl w:val="E85E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CB4616"/>
    <w:multiLevelType w:val="hybridMultilevel"/>
    <w:tmpl w:val="D8D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905D1A"/>
    <w:multiLevelType w:val="hybridMultilevel"/>
    <w:tmpl w:val="CC9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25200C"/>
    <w:multiLevelType w:val="hybridMultilevel"/>
    <w:tmpl w:val="266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656463"/>
    <w:multiLevelType w:val="hybridMultilevel"/>
    <w:tmpl w:val="D590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9B7936"/>
    <w:multiLevelType w:val="hybridMultilevel"/>
    <w:tmpl w:val="E38A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F2198C"/>
    <w:multiLevelType w:val="hybridMultilevel"/>
    <w:tmpl w:val="A8C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BD0DF3"/>
    <w:multiLevelType w:val="hybridMultilevel"/>
    <w:tmpl w:val="CEFA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4D33F8"/>
    <w:multiLevelType w:val="hybridMultilevel"/>
    <w:tmpl w:val="D3D8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9C08DB"/>
    <w:multiLevelType w:val="hybridMultilevel"/>
    <w:tmpl w:val="B4C0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7E4CCE"/>
    <w:multiLevelType w:val="hybridMultilevel"/>
    <w:tmpl w:val="7294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BB691E"/>
    <w:multiLevelType w:val="hybridMultilevel"/>
    <w:tmpl w:val="F884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271F83"/>
    <w:multiLevelType w:val="multilevel"/>
    <w:tmpl w:val="3E42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9920B3"/>
    <w:multiLevelType w:val="hybridMultilevel"/>
    <w:tmpl w:val="7428C1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34"/>
  </w:num>
  <w:num w:numId="4">
    <w:abstractNumId w:val="4"/>
  </w:num>
  <w:num w:numId="5">
    <w:abstractNumId w:val="11"/>
  </w:num>
  <w:num w:numId="6">
    <w:abstractNumId w:val="26"/>
  </w:num>
  <w:num w:numId="7">
    <w:abstractNumId w:val="24"/>
  </w:num>
  <w:num w:numId="8">
    <w:abstractNumId w:val="23"/>
  </w:num>
  <w:num w:numId="9">
    <w:abstractNumId w:val="30"/>
  </w:num>
  <w:num w:numId="10">
    <w:abstractNumId w:val="10"/>
  </w:num>
  <w:num w:numId="11">
    <w:abstractNumId w:val="7"/>
  </w:num>
  <w:num w:numId="12">
    <w:abstractNumId w:val="27"/>
  </w:num>
  <w:num w:numId="13">
    <w:abstractNumId w:val="17"/>
  </w:num>
  <w:num w:numId="14">
    <w:abstractNumId w:val="14"/>
  </w:num>
  <w:num w:numId="15">
    <w:abstractNumId w:val="13"/>
  </w:num>
  <w:num w:numId="16">
    <w:abstractNumId w:val="3"/>
  </w:num>
  <w:num w:numId="17">
    <w:abstractNumId w:val="12"/>
  </w:num>
  <w:num w:numId="18">
    <w:abstractNumId w:val="36"/>
  </w:num>
  <w:num w:numId="19">
    <w:abstractNumId w:val="20"/>
  </w:num>
  <w:num w:numId="20">
    <w:abstractNumId w:val="6"/>
  </w:num>
  <w:num w:numId="21">
    <w:abstractNumId w:val="2"/>
  </w:num>
  <w:num w:numId="22">
    <w:abstractNumId w:val="15"/>
  </w:num>
  <w:num w:numId="23">
    <w:abstractNumId w:val="0"/>
  </w:num>
  <w:num w:numId="24">
    <w:abstractNumId w:val="19"/>
  </w:num>
  <w:num w:numId="25">
    <w:abstractNumId w:val="16"/>
  </w:num>
  <w:num w:numId="26">
    <w:abstractNumId w:val="21"/>
  </w:num>
  <w:num w:numId="27">
    <w:abstractNumId w:val="35"/>
  </w:num>
  <w:num w:numId="28">
    <w:abstractNumId w:val="5"/>
  </w:num>
  <w:num w:numId="29">
    <w:abstractNumId w:val="18"/>
  </w:num>
  <w:num w:numId="30">
    <w:abstractNumId w:val="29"/>
  </w:num>
  <w:num w:numId="31">
    <w:abstractNumId w:val="25"/>
  </w:num>
  <w:num w:numId="32">
    <w:abstractNumId w:val="28"/>
  </w:num>
  <w:num w:numId="33">
    <w:abstractNumId w:val="31"/>
  </w:num>
  <w:num w:numId="34">
    <w:abstractNumId w:val="9"/>
  </w:num>
  <w:num w:numId="35">
    <w:abstractNumId w:val="8"/>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99"/>
    <w:rsid w:val="0001550A"/>
    <w:rsid w:val="00015519"/>
    <w:rsid w:val="00023A06"/>
    <w:rsid w:val="0003322D"/>
    <w:rsid w:val="00033CC7"/>
    <w:rsid w:val="00044C1C"/>
    <w:rsid w:val="000469F8"/>
    <w:rsid w:val="0005670C"/>
    <w:rsid w:val="00057DC2"/>
    <w:rsid w:val="00057EBD"/>
    <w:rsid w:val="00060062"/>
    <w:rsid w:val="000721C1"/>
    <w:rsid w:val="00076350"/>
    <w:rsid w:val="00081FFD"/>
    <w:rsid w:val="00093C7C"/>
    <w:rsid w:val="00094780"/>
    <w:rsid w:val="00095A26"/>
    <w:rsid w:val="000A48A4"/>
    <w:rsid w:val="000B5B80"/>
    <w:rsid w:val="000C75BD"/>
    <w:rsid w:val="000F3C24"/>
    <w:rsid w:val="000F5CC4"/>
    <w:rsid w:val="0010335B"/>
    <w:rsid w:val="00110471"/>
    <w:rsid w:val="00112BB8"/>
    <w:rsid w:val="00113426"/>
    <w:rsid w:val="0011656A"/>
    <w:rsid w:val="0012242C"/>
    <w:rsid w:val="00130AC5"/>
    <w:rsid w:val="00130C58"/>
    <w:rsid w:val="001311F0"/>
    <w:rsid w:val="0013489A"/>
    <w:rsid w:val="00134974"/>
    <w:rsid w:val="001461CC"/>
    <w:rsid w:val="001809E9"/>
    <w:rsid w:val="00196EE2"/>
    <w:rsid w:val="001A5B56"/>
    <w:rsid w:val="001B4B5B"/>
    <w:rsid w:val="001D2548"/>
    <w:rsid w:val="001D2F06"/>
    <w:rsid w:val="001D398E"/>
    <w:rsid w:val="001E1875"/>
    <w:rsid w:val="00201741"/>
    <w:rsid w:val="00203667"/>
    <w:rsid w:val="00225253"/>
    <w:rsid w:val="0023470A"/>
    <w:rsid w:val="002366DB"/>
    <w:rsid w:val="002402C1"/>
    <w:rsid w:val="00262F22"/>
    <w:rsid w:val="0026505B"/>
    <w:rsid w:val="00270C6B"/>
    <w:rsid w:val="00284C38"/>
    <w:rsid w:val="00290957"/>
    <w:rsid w:val="00294155"/>
    <w:rsid w:val="002A3CD3"/>
    <w:rsid w:val="002A43C6"/>
    <w:rsid w:val="002A7F86"/>
    <w:rsid w:val="002B11F0"/>
    <w:rsid w:val="002E0A7B"/>
    <w:rsid w:val="002E23B4"/>
    <w:rsid w:val="002E2872"/>
    <w:rsid w:val="002F041E"/>
    <w:rsid w:val="002F172F"/>
    <w:rsid w:val="00301D9E"/>
    <w:rsid w:val="00301FB3"/>
    <w:rsid w:val="00302289"/>
    <w:rsid w:val="00302906"/>
    <w:rsid w:val="00304820"/>
    <w:rsid w:val="003151BA"/>
    <w:rsid w:val="003238E6"/>
    <w:rsid w:val="00327399"/>
    <w:rsid w:val="00333682"/>
    <w:rsid w:val="0034151E"/>
    <w:rsid w:val="00344990"/>
    <w:rsid w:val="00361783"/>
    <w:rsid w:val="0036584C"/>
    <w:rsid w:val="00370422"/>
    <w:rsid w:val="003708EE"/>
    <w:rsid w:val="00372F95"/>
    <w:rsid w:val="0037601B"/>
    <w:rsid w:val="00377E90"/>
    <w:rsid w:val="003844A4"/>
    <w:rsid w:val="003952A3"/>
    <w:rsid w:val="0039573D"/>
    <w:rsid w:val="003B0827"/>
    <w:rsid w:val="003C30C9"/>
    <w:rsid w:val="003D39FB"/>
    <w:rsid w:val="003D747D"/>
    <w:rsid w:val="003F29F1"/>
    <w:rsid w:val="003F2E71"/>
    <w:rsid w:val="003F36EF"/>
    <w:rsid w:val="003F5304"/>
    <w:rsid w:val="00406285"/>
    <w:rsid w:val="00435C83"/>
    <w:rsid w:val="00445FA4"/>
    <w:rsid w:val="00446735"/>
    <w:rsid w:val="00446F08"/>
    <w:rsid w:val="0044797C"/>
    <w:rsid w:val="004504AE"/>
    <w:rsid w:val="00452654"/>
    <w:rsid w:val="00465AAB"/>
    <w:rsid w:val="00465D9F"/>
    <w:rsid w:val="00472C6A"/>
    <w:rsid w:val="004745C2"/>
    <w:rsid w:val="004764A2"/>
    <w:rsid w:val="0047786D"/>
    <w:rsid w:val="00490994"/>
    <w:rsid w:val="00495CE8"/>
    <w:rsid w:val="004A00C6"/>
    <w:rsid w:val="004A1D4F"/>
    <w:rsid w:val="004A3D5D"/>
    <w:rsid w:val="004A4869"/>
    <w:rsid w:val="004B1FC9"/>
    <w:rsid w:val="004B2DC1"/>
    <w:rsid w:val="004B2E84"/>
    <w:rsid w:val="004B4ACC"/>
    <w:rsid w:val="004C7BF4"/>
    <w:rsid w:val="004E17CB"/>
    <w:rsid w:val="004E3DC3"/>
    <w:rsid w:val="004E4CB8"/>
    <w:rsid w:val="004F5FF5"/>
    <w:rsid w:val="0050078C"/>
    <w:rsid w:val="00500F09"/>
    <w:rsid w:val="0052216D"/>
    <w:rsid w:val="00525E8B"/>
    <w:rsid w:val="00541425"/>
    <w:rsid w:val="0054226B"/>
    <w:rsid w:val="005506D3"/>
    <w:rsid w:val="00550CAA"/>
    <w:rsid w:val="005577BD"/>
    <w:rsid w:val="00563480"/>
    <w:rsid w:val="00566311"/>
    <w:rsid w:val="0059195F"/>
    <w:rsid w:val="005A1B4E"/>
    <w:rsid w:val="005A1CA1"/>
    <w:rsid w:val="005A2500"/>
    <w:rsid w:val="005A50F8"/>
    <w:rsid w:val="005B0EE2"/>
    <w:rsid w:val="005D0254"/>
    <w:rsid w:val="005D1E1C"/>
    <w:rsid w:val="005D292E"/>
    <w:rsid w:val="005D3D6D"/>
    <w:rsid w:val="005D4A70"/>
    <w:rsid w:val="005D70D6"/>
    <w:rsid w:val="005E1B99"/>
    <w:rsid w:val="005F05B5"/>
    <w:rsid w:val="005F2905"/>
    <w:rsid w:val="005F4CF7"/>
    <w:rsid w:val="005F72C5"/>
    <w:rsid w:val="00602057"/>
    <w:rsid w:val="00604AC0"/>
    <w:rsid w:val="00605552"/>
    <w:rsid w:val="00621A1A"/>
    <w:rsid w:val="00651259"/>
    <w:rsid w:val="0065229B"/>
    <w:rsid w:val="00664B5E"/>
    <w:rsid w:val="006711C4"/>
    <w:rsid w:val="00690C3D"/>
    <w:rsid w:val="006948A1"/>
    <w:rsid w:val="00694A8C"/>
    <w:rsid w:val="006A2A01"/>
    <w:rsid w:val="006A55BF"/>
    <w:rsid w:val="006B136C"/>
    <w:rsid w:val="006B1933"/>
    <w:rsid w:val="006C6FA7"/>
    <w:rsid w:val="006E1C0C"/>
    <w:rsid w:val="006F0C98"/>
    <w:rsid w:val="00700961"/>
    <w:rsid w:val="007038BC"/>
    <w:rsid w:val="007046C8"/>
    <w:rsid w:val="00706E7D"/>
    <w:rsid w:val="007174A8"/>
    <w:rsid w:val="00727D61"/>
    <w:rsid w:val="00741067"/>
    <w:rsid w:val="00770F5B"/>
    <w:rsid w:val="0077535B"/>
    <w:rsid w:val="00777AE1"/>
    <w:rsid w:val="007808FD"/>
    <w:rsid w:val="00784A62"/>
    <w:rsid w:val="0079723A"/>
    <w:rsid w:val="007A4A54"/>
    <w:rsid w:val="007B3CDC"/>
    <w:rsid w:val="007D47B2"/>
    <w:rsid w:val="007E068B"/>
    <w:rsid w:val="007E47C1"/>
    <w:rsid w:val="007F1659"/>
    <w:rsid w:val="007F3F93"/>
    <w:rsid w:val="007F4539"/>
    <w:rsid w:val="00806A5E"/>
    <w:rsid w:val="00813765"/>
    <w:rsid w:val="00821309"/>
    <w:rsid w:val="008315F6"/>
    <w:rsid w:val="008369FB"/>
    <w:rsid w:val="00837C87"/>
    <w:rsid w:val="008407CC"/>
    <w:rsid w:val="00841A7F"/>
    <w:rsid w:val="00846BFE"/>
    <w:rsid w:val="00854A25"/>
    <w:rsid w:val="00855961"/>
    <w:rsid w:val="00857600"/>
    <w:rsid w:val="00864C6A"/>
    <w:rsid w:val="008653ED"/>
    <w:rsid w:val="00873073"/>
    <w:rsid w:val="00875377"/>
    <w:rsid w:val="008858BF"/>
    <w:rsid w:val="0089654B"/>
    <w:rsid w:val="008A0E79"/>
    <w:rsid w:val="008A38B2"/>
    <w:rsid w:val="008B7E36"/>
    <w:rsid w:val="008C0AB9"/>
    <w:rsid w:val="008C4ECA"/>
    <w:rsid w:val="008D56DC"/>
    <w:rsid w:val="008D5E00"/>
    <w:rsid w:val="008E4DFA"/>
    <w:rsid w:val="008E5999"/>
    <w:rsid w:val="00900BEE"/>
    <w:rsid w:val="00901494"/>
    <w:rsid w:val="0090730F"/>
    <w:rsid w:val="00907AE1"/>
    <w:rsid w:val="00907F09"/>
    <w:rsid w:val="00911426"/>
    <w:rsid w:val="00922846"/>
    <w:rsid w:val="00933AD5"/>
    <w:rsid w:val="00937941"/>
    <w:rsid w:val="00944BFF"/>
    <w:rsid w:val="00951563"/>
    <w:rsid w:val="00954944"/>
    <w:rsid w:val="00955DE6"/>
    <w:rsid w:val="00975B74"/>
    <w:rsid w:val="0097654B"/>
    <w:rsid w:val="00976738"/>
    <w:rsid w:val="009902C2"/>
    <w:rsid w:val="00990C16"/>
    <w:rsid w:val="009B2A94"/>
    <w:rsid w:val="009B3E0B"/>
    <w:rsid w:val="009C1DAA"/>
    <w:rsid w:val="009C4A9D"/>
    <w:rsid w:val="009C5493"/>
    <w:rsid w:val="009C760F"/>
    <w:rsid w:val="009D69B0"/>
    <w:rsid w:val="00A1392D"/>
    <w:rsid w:val="00A20627"/>
    <w:rsid w:val="00A20F6E"/>
    <w:rsid w:val="00A2510D"/>
    <w:rsid w:val="00A32798"/>
    <w:rsid w:val="00A43F8B"/>
    <w:rsid w:val="00A478D1"/>
    <w:rsid w:val="00A71BE8"/>
    <w:rsid w:val="00A7719A"/>
    <w:rsid w:val="00A964E9"/>
    <w:rsid w:val="00A97275"/>
    <w:rsid w:val="00A977E0"/>
    <w:rsid w:val="00AA382D"/>
    <w:rsid w:val="00AC1FC0"/>
    <w:rsid w:val="00AC42BC"/>
    <w:rsid w:val="00AD6549"/>
    <w:rsid w:val="00AD6F99"/>
    <w:rsid w:val="00AE1C97"/>
    <w:rsid w:val="00AF3CDD"/>
    <w:rsid w:val="00B02460"/>
    <w:rsid w:val="00B042AE"/>
    <w:rsid w:val="00B0503E"/>
    <w:rsid w:val="00B052B1"/>
    <w:rsid w:val="00B128F4"/>
    <w:rsid w:val="00B1645C"/>
    <w:rsid w:val="00B51657"/>
    <w:rsid w:val="00B55A67"/>
    <w:rsid w:val="00B7709A"/>
    <w:rsid w:val="00B773B2"/>
    <w:rsid w:val="00B82F5C"/>
    <w:rsid w:val="00B84DD9"/>
    <w:rsid w:val="00BA0F61"/>
    <w:rsid w:val="00BA5583"/>
    <w:rsid w:val="00BB13F4"/>
    <w:rsid w:val="00BB25C9"/>
    <w:rsid w:val="00BB614F"/>
    <w:rsid w:val="00BC4F21"/>
    <w:rsid w:val="00BD1B6C"/>
    <w:rsid w:val="00BD494C"/>
    <w:rsid w:val="00BF1449"/>
    <w:rsid w:val="00BF2C13"/>
    <w:rsid w:val="00C14FE9"/>
    <w:rsid w:val="00C178ED"/>
    <w:rsid w:val="00C276AB"/>
    <w:rsid w:val="00C36248"/>
    <w:rsid w:val="00C36B0D"/>
    <w:rsid w:val="00C45254"/>
    <w:rsid w:val="00C74567"/>
    <w:rsid w:val="00C76A80"/>
    <w:rsid w:val="00C8153E"/>
    <w:rsid w:val="00C862EF"/>
    <w:rsid w:val="00C90D7F"/>
    <w:rsid w:val="00CA3061"/>
    <w:rsid w:val="00CA5A83"/>
    <w:rsid w:val="00CB671E"/>
    <w:rsid w:val="00CB7233"/>
    <w:rsid w:val="00CC1814"/>
    <w:rsid w:val="00CE7766"/>
    <w:rsid w:val="00CF6130"/>
    <w:rsid w:val="00CF6596"/>
    <w:rsid w:val="00D06E0E"/>
    <w:rsid w:val="00D07D7A"/>
    <w:rsid w:val="00D1010A"/>
    <w:rsid w:val="00D11849"/>
    <w:rsid w:val="00D11C3A"/>
    <w:rsid w:val="00D12ADD"/>
    <w:rsid w:val="00D204B7"/>
    <w:rsid w:val="00D22DB3"/>
    <w:rsid w:val="00D30FE5"/>
    <w:rsid w:val="00D318D7"/>
    <w:rsid w:val="00D35C83"/>
    <w:rsid w:val="00D37D48"/>
    <w:rsid w:val="00D50018"/>
    <w:rsid w:val="00D55D35"/>
    <w:rsid w:val="00D561A5"/>
    <w:rsid w:val="00D57DA6"/>
    <w:rsid w:val="00D71FCD"/>
    <w:rsid w:val="00D74B9D"/>
    <w:rsid w:val="00D757C8"/>
    <w:rsid w:val="00D77D51"/>
    <w:rsid w:val="00D8183C"/>
    <w:rsid w:val="00D84E3E"/>
    <w:rsid w:val="00D91F6B"/>
    <w:rsid w:val="00D94B37"/>
    <w:rsid w:val="00DA4906"/>
    <w:rsid w:val="00DC674C"/>
    <w:rsid w:val="00DC695D"/>
    <w:rsid w:val="00DE34E1"/>
    <w:rsid w:val="00DE6062"/>
    <w:rsid w:val="00DE6326"/>
    <w:rsid w:val="00DE77A0"/>
    <w:rsid w:val="00DF0205"/>
    <w:rsid w:val="00DF72AF"/>
    <w:rsid w:val="00E00796"/>
    <w:rsid w:val="00E10914"/>
    <w:rsid w:val="00E11909"/>
    <w:rsid w:val="00E16A71"/>
    <w:rsid w:val="00E176A6"/>
    <w:rsid w:val="00E2604A"/>
    <w:rsid w:val="00E30F3A"/>
    <w:rsid w:val="00E334F8"/>
    <w:rsid w:val="00E3361D"/>
    <w:rsid w:val="00E36FBE"/>
    <w:rsid w:val="00E40E2E"/>
    <w:rsid w:val="00E456F3"/>
    <w:rsid w:val="00E574D4"/>
    <w:rsid w:val="00E63231"/>
    <w:rsid w:val="00E6476F"/>
    <w:rsid w:val="00E7086F"/>
    <w:rsid w:val="00E77F87"/>
    <w:rsid w:val="00E8013C"/>
    <w:rsid w:val="00E81E93"/>
    <w:rsid w:val="00E9305B"/>
    <w:rsid w:val="00E93EE7"/>
    <w:rsid w:val="00E9589A"/>
    <w:rsid w:val="00EB7D12"/>
    <w:rsid w:val="00EB7ED1"/>
    <w:rsid w:val="00EC1779"/>
    <w:rsid w:val="00EC6722"/>
    <w:rsid w:val="00EC6E91"/>
    <w:rsid w:val="00EC7575"/>
    <w:rsid w:val="00ED5540"/>
    <w:rsid w:val="00ED6C6D"/>
    <w:rsid w:val="00EE3E5B"/>
    <w:rsid w:val="00EF5B38"/>
    <w:rsid w:val="00EF6A2B"/>
    <w:rsid w:val="00F0767A"/>
    <w:rsid w:val="00F10141"/>
    <w:rsid w:val="00F14B14"/>
    <w:rsid w:val="00F164BA"/>
    <w:rsid w:val="00F17984"/>
    <w:rsid w:val="00F2053F"/>
    <w:rsid w:val="00F37DEE"/>
    <w:rsid w:val="00F4142B"/>
    <w:rsid w:val="00F454D8"/>
    <w:rsid w:val="00F61B4D"/>
    <w:rsid w:val="00F61E30"/>
    <w:rsid w:val="00F62A76"/>
    <w:rsid w:val="00F80039"/>
    <w:rsid w:val="00F82C1D"/>
    <w:rsid w:val="00F87664"/>
    <w:rsid w:val="00F90012"/>
    <w:rsid w:val="00F97B3E"/>
    <w:rsid w:val="00FA5AAD"/>
    <w:rsid w:val="00FC2EA9"/>
    <w:rsid w:val="00FD35CF"/>
    <w:rsid w:val="00FD5B06"/>
    <w:rsid w:val="00FD62AB"/>
    <w:rsid w:val="00FD714A"/>
    <w:rsid w:val="00FE18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7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92E"/>
    <w:pPr>
      <w:ind w:left="720"/>
      <w:contextualSpacing/>
    </w:pPr>
  </w:style>
  <w:style w:type="character" w:styleId="CommentReference">
    <w:name w:val="annotation reference"/>
    <w:basedOn w:val="DefaultParagraphFont"/>
    <w:uiPriority w:val="99"/>
    <w:semiHidden/>
    <w:unhideWhenUsed/>
    <w:rsid w:val="00605552"/>
    <w:rPr>
      <w:sz w:val="16"/>
      <w:szCs w:val="16"/>
    </w:rPr>
  </w:style>
  <w:style w:type="paragraph" w:styleId="CommentText">
    <w:name w:val="annotation text"/>
    <w:basedOn w:val="Normal"/>
    <w:link w:val="CommentTextChar"/>
    <w:uiPriority w:val="99"/>
    <w:semiHidden/>
    <w:unhideWhenUsed/>
    <w:rsid w:val="00605552"/>
    <w:rPr>
      <w:sz w:val="20"/>
      <w:szCs w:val="20"/>
    </w:rPr>
  </w:style>
  <w:style w:type="character" w:customStyle="1" w:styleId="CommentTextChar">
    <w:name w:val="Comment Text Char"/>
    <w:basedOn w:val="DefaultParagraphFont"/>
    <w:link w:val="CommentText"/>
    <w:uiPriority w:val="99"/>
    <w:semiHidden/>
    <w:rsid w:val="00605552"/>
    <w:rPr>
      <w:sz w:val="20"/>
      <w:szCs w:val="20"/>
    </w:rPr>
  </w:style>
  <w:style w:type="paragraph" w:styleId="CommentSubject">
    <w:name w:val="annotation subject"/>
    <w:basedOn w:val="CommentText"/>
    <w:next w:val="CommentText"/>
    <w:link w:val="CommentSubjectChar"/>
    <w:uiPriority w:val="99"/>
    <w:semiHidden/>
    <w:unhideWhenUsed/>
    <w:rsid w:val="00605552"/>
    <w:rPr>
      <w:b/>
      <w:bCs/>
    </w:rPr>
  </w:style>
  <w:style w:type="character" w:customStyle="1" w:styleId="CommentSubjectChar">
    <w:name w:val="Comment Subject Char"/>
    <w:basedOn w:val="CommentTextChar"/>
    <w:link w:val="CommentSubject"/>
    <w:uiPriority w:val="99"/>
    <w:semiHidden/>
    <w:rsid w:val="00605552"/>
    <w:rPr>
      <w:b/>
      <w:bCs/>
      <w:sz w:val="20"/>
      <w:szCs w:val="20"/>
    </w:rPr>
  </w:style>
  <w:style w:type="paragraph" w:styleId="BalloonText">
    <w:name w:val="Balloon Text"/>
    <w:basedOn w:val="Normal"/>
    <w:link w:val="BalloonTextChar"/>
    <w:uiPriority w:val="99"/>
    <w:semiHidden/>
    <w:unhideWhenUsed/>
    <w:rsid w:val="00605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52"/>
    <w:rPr>
      <w:rFonts w:ascii="Segoe UI" w:hAnsi="Segoe UI" w:cs="Segoe UI"/>
      <w:sz w:val="18"/>
      <w:szCs w:val="18"/>
    </w:rPr>
  </w:style>
  <w:style w:type="character" w:styleId="Hyperlink">
    <w:name w:val="Hyperlink"/>
    <w:basedOn w:val="DefaultParagraphFont"/>
    <w:uiPriority w:val="99"/>
    <w:unhideWhenUsed/>
    <w:rsid w:val="00BB614F"/>
    <w:rPr>
      <w:color w:val="0000FF" w:themeColor="hyperlink"/>
      <w:u w:val="single"/>
    </w:rPr>
  </w:style>
  <w:style w:type="paragraph" w:styleId="NoSpacing">
    <w:name w:val="No Spacing"/>
    <w:uiPriority w:val="1"/>
    <w:qFormat/>
    <w:rsid w:val="00C14FE9"/>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92E"/>
    <w:pPr>
      <w:ind w:left="720"/>
      <w:contextualSpacing/>
    </w:pPr>
  </w:style>
  <w:style w:type="character" w:styleId="CommentReference">
    <w:name w:val="annotation reference"/>
    <w:basedOn w:val="DefaultParagraphFont"/>
    <w:uiPriority w:val="99"/>
    <w:semiHidden/>
    <w:unhideWhenUsed/>
    <w:rsid w:val="00605552"/>
    <w:rPr>
      <w:sz w:val="16"/>
      <w:szCs w:val="16"/>
    </w:rPr>
  </w:style>
  <w:style w:type="paragraph" w:styleId="CommentText">
    <w:name w:val="annotation text"/>
    <w:basedOn w:val="Normal"/>
    <w:link w:val="CommentTextChar"/>
    <w:uiPriority w:val="99"/>
    <w:semiHidden/>
    <w:unhideWhenUsed/>
    <w:rsid w:val="00605552"/>
    <w:rPr>
      <w:sz w:val="20"/>
      <w:szCs w:val="20"/>
    </w:rPr>
  </w:style>
  <w:style w:type="character" w:customStyle="1" w:styleId="CommentTextChar">
    <w:name w:val="Comment Text Char"/>
    <w:basedOn w:val="DefaultParagraphFont"/>
    <w:link w:val="CommentText"/>
    <w:uiPriority w:val="99"/>
    <w:semiHidden/>
    <w:rsid w:val="00605552"/>
    <w:rPr>
      <w:sz w:val="20"/>
      <w:szCs w:val="20"/>
    </w:rPr>
  </w:style>
  <w:style w:type="paragraph" w:styleId="CommentSubject">
    <w:name w:val="annotation subject"/>
    <w:basedOn w:val="CommentText"/>
    <w:next w:val="CommentText"/>
    <w:link w:val="CommentSubjectChar"/>
    <w:uiPriority w:val="99"/>
    <w:semiHidden/>
    <w:unhideWhenUsed/>
    <w:rsid w:val="00605552"/>
    <w:rPr>
      <w:b/>
      <w:bCs/>
    </w:rPr>
  </w:style>
  <w:style w:type="character" w:customStyle="1" w:styleId="CommentSubjectChar">
    <w:name w:val="Comment Subject Char"/>
    <w:basedOn w:val="CommentTextChar"/>
    <w:link w:val="CommentSubject"/>
    <w:uiPriority w:val="99"/>
    <w:semiHidden/>
    <w:rsid w:val="00605552"/>
    <w:rPr>
      <w:b/>
      <w:bCs/>
      <w:sz w:val="20"/>
      <w:szCs w:val="20"/>
    </w:rPr>
  </w:style>
  <w:style w:type="paragraph" w:styleId="BalloonText">
    <w:name w:val="Balloon Text"/>
    <w:basedOn w:val="Normal"/>
    <w:link w:val="BalloonTextChar"/>
    <w:uiPriority w:val="99"/>
    <w:semiHidden/>
    <w:unhideWhenUsed/>
    <w:rsid w:val="00605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52"/>
    <w:rPr>
      <w:rFonts w:ascii="Segoe UI" w:hAnsi="Segoe UI" w:cs="Segoe UI"/>
      <w:sz w:val="18"/>
      <w:szCs w:val="18"/>
    </w:rPr>
  </w:style>
  <w:style w:type="character" w:styleId="Hyperlink">
    <w:name w:val="Hyperlink"/>
    <w:basedOn w:val="DefaultParagraphFont"/>
    <w:uiPriority w:val="99"/>
    <w:unhideWhenUsed/>
    <w:rsid w:val="00BB614F"/>
    <w:rPr>
      <w:color w:val="0000FF" w:themeColor="hyperlink"/>
      <w:u w:val="single"/>
    </w:rPr>
  </w:style>
  <w:style w:type="paragraph" w:styleId="NoSpacing">
    <w:name w:val="No Spacing"/>
    <w:uiPriority w:val="1"/>
    <w:qFormat/>
    <w:rsid w:val="00C14FE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3389">
      <w:bodyDiv w:val="1"/>
      <w:marLeft w:val="0"/>
      <w:marRight w:val="0"/>
      <w:marTop w:val="0"/>
      <w:marBottom w:val="0"/>
      <w:divBdr>
        <w:top w:val="none" w:sz="0" w:space="0" w:color="auto"/>
        <w:left w:val="none" w:sz="0" w:space="0" w:color="auto"/>
        <w:bottom w:val="none" w:sz="0" w:space="0" w:color="auto"/>
        <w:right w:val="none" w:sz="0" w:space="0" w:color="auto"/>
      </w:divBdr>
      <w:divsChild>
        <w:div w:id="2080904552">
          <w:marLeft w:val="0"/>
          <w:marRight w:val="0"/>
          <w:marTop w:val="0"/>
          <w:marBottom w:val="0"/>
          <w:divBdr>
            <w:top w:val="none" w:sz="0" w:space="0" w:color="auto"/>
            <w:left w:val="none" w:sz="0" w:space="0" w:color="auto"/>
            <w:bottom w:val="none" w:sz="0" w:space="0" w:color="auto"/>
            <w:right w:val="none" w:sz="0" w:space="0" w:color="auto"/>
          </w:divBdr>
          <w:divsChild>
            <w:div w:id="1317606178">
              <w:marLeft w:val="0"/>
              <w:marRight w:val="0"/>
              <w:marTop w:val="0"/>
              <w:marBottom w:val="0"/>
              <w:divBdr>
                <w:top w:val="none" w:sz="0" w:space="0" w:color="auto"/>
                <w:left w:val="none" w:sz="0" w:space="0" w:color="auto"/>
                <w:bottom w:val="none" w:sz="0" w:space="0" w:color="auto"/>
                <w:right w:val="none" w:sz="0" w:space="0" w:color="auto"/>
              </w:divBdr>
              <w:divsChild>
                <w:div w:id="2033456031">
                  <w:marLeft w:val="0"/>
                  <w:marRight w:val="0"/>
                  <w:marTop w:val="0"/>
                  <w:marBottom w:val="0"/>
                  <w:divBdr>
                    <w:top w:val="none" w:sz="0" w:space="0" w:color="auto"/>
                    <w:left w:val="none" w:sz="0" w:space="0" w:color="auto"/>
                    <w:bottom w:val="none" w:sz="0" w:space="0" w:color="auto"/>
                    <w:right w:val="none" w:sz="0" w:space="0" w:color="auto"/>
                  </w:divBdr>
                  <w:divsChild>
                    <w:div w:id="255529037">
                      <w:marLeft w:val="0"/>
                      <w:marRight w:val="0"/>
                      <w:marTop w:val="0"/>
                      <w:marBottom w:val="0"/>
                      <w:divBdr>
                        <w:top w:val="none" w:sz="0" w:space="0" w:color="auto"/>
                        <w:left w:val="none" w:sz="0" w:space="0" w:color="auto"/>
                        <w:bottom w:val="none" w:sz="0" w:space="0" w:color="auto"/>
                        <w:right w:val="none" w:sz="0" w:space="0" w:color="auto"/>
                      </w:divBdr>
                      <w:divsChild>
                        <w:div w:id="8723695">
                          <w:marLeft w:val="0"/>
                          <w:marRight w:val="0"/>
                          <w:marTop w:val="0"/>
                          <w:marBottom w:val="0"/>
                          <w:divBdr>
                            <w:top w:val="none" w:sz="0" w:space="0" w:color="auto"/>
                            <w:left w:val="none" w:sz="0" w:space="0" w:color="auto"/>
                            <w:bottom w:val="none" w:sz="0" w:space="0" w:color="auto"/>
                            <w:right w:val="none" w:sz="0" w:space="0" w:color="auto"/>
                          </w:divBdr>
                          <w:divsChild>
                            <w:div w:id="1023434652">
                              <w:marLeft w:val="0"/>
                              <w:marRight w:val="0"/>
                              <w:marTop w:val="0"/>
                              <w:marBottom w:val="0"/>
                              <w:divBdr>
                                <w:top w:val="none" w:sz="0" w:space="0" w:color="auto"/>
                                <w:left w:val="none" w:sz="0" w:space="0" w:color="auto"/>
                                <w:bottom w:val="none" w:sz="0" w:space="0" w:color="auto"/>
                                <w:right w:val="none" w:sz="0" w:space="0" w:color="auto"/>
                              </w:divBdr>
                              <w:divsChild>
                                <w:div w:id="714351673">
                                  <w:marLeft w:val="0"/>
                                  <w:marRight w:val="0"/>
                                  <w:marTop w:val="0"/>
                                  <w:marBottom w:val="0"/>
                                  <w:divBdr>
                                    <w:top w:val="none" w:sz="0" w:space="0" w:color="auto"/>
                                    <w:left w:val="none" w:sz="0" w:space="0" w:color="auto"/>
                                    <w:bottom w:val="none" w:sz="0" w:space="0" w:color="auto"/>
                                    <w:right w:val="none" w:sz="0" w:space="0" w:color="auto"/>
                                  </w:divBdr>
                                  <w:divsChild>
                                    <w:div w:id="1905868652">
                                      <w:marLeft w:val="0"/>
                                      <w:marRight w:val="0"/>
                                      <w:marTop w:val="0"/>
                                      <w:marBottom w:val="0"/>
                                      <w:divBdr>
                                        <w:top w:val="none" w:sz="0" w:space="0" w:color="auto"/>
                                        <w:left w:val="none" w:sz="0" w:space="0" w:color="auto"/>
                                        <w:bottom w:val="none" w:sz="0" w:space="0" w:color="auto"/>
                                        <w:right w:val="none" w:sz="0" w:space="0" w:color="auto"/>
                                      </w:divBdr>
                                      <w:divsChild>
                                        <w:div w:id="1277712159">
                                          <w:marLeft w:val="0"/>
                                          <w:marRight w:val="0"/>
                                          <w:marTop w:val="0"/>
                                          <w:marBottom w:val="0"/>
                                          <w:divBdr>
                                            <w:top w:val="none" w:sz="0" w:space="0" w:color="auto"/>
                                            <w:left w:val="none" w:sz="0" w:space="0" w:color="auto"/>
                                            <w:bottom w:val="none" w:sz="0" w:space="0" w:color="auto"/>
                                            <w:right w:val="none" w:sz="0" w:space="0" w:color="auto"/>
                                          </w:divBdr>
                                          <w:divsChild>
                                            <w:div w:id="1532258954">
                                              <w:marLeft w:val="0"/>
                                              <w:marRight w:val="0"/>
                                              <w:marTop w:val="0"/>
                                              <w:marBottom w:val="0"/>
                                              <w:divBdr>
                                                <w:top w:val="none" w:sz="0" w:space="0" w:color="auto"/>
                                                <w:left w:val="none" w:sz="0" w:space="0" w:color="auto"/>
                                                <w:bottom w:val="none" w:sz="0" w:space="0" w:color="auto"/>
                                                <w:right w:val="none" w:sz="0" w:space="0" w:color="auto"/>
                                              </w:divBdr>
                                              <w:divsChild>
                                                <w:div w:id="922883089">
                                                  <w:marLeft w:val="0"/>
                                                  <w:marRight w:val="0"/>
                                                  <w:marTop w:val="0"/>
                                                  <w:marBottom w:val="0"/>
                                                  <w:divBdr>
                                                    <w:top w:val="none" w:sz="0" w:space="0" w:color="auto"/>
                                                    <w:left w:val="none" w:sz="0" w:space="0" w:color="auto"/>
                                                    <w:bottom w:val="none" w:sz="0" w:space="0" w:color="auto"/>
                                                    <w:right w:val="none" w:sz="0" w:space="0" w:color="auto"/>
                                                  </w:divBdr>
                                                  <w:divsChild>
                                                    <w:div w:id="1467435054">
                                                      <w:marLeft w:val="0"/>
                                                      <w:marRight w:val="0"/>
                                                      <w:marTop w:val="0"/>
                                                      <w:marBottom w:val="0"/>
                                                      <w:divBdr>
                                                        <w:top w:val="none" w:sz="0" w:space="0" w:color="auto"/>
                                                        <w:left w:val="none" w:sz="0" w:space="0" w:color="auto"/>
                                                        <w:bottom w:val="none" w:sz="0" w:space="0" w:color="auto"/>
                                                        <w:right w:val="none" w:sz="0" w:space="0" w:color="auto"/>
                                                      </w:divBdr>
                                                      <w:divsChild>
                                                        <w:div w:id="1946813482">
                                                          <w:marLeft w:val="0"/>
                                                          <w:marRight w:val="0"/>
                                                          <w:marTop w:val="0"/>
                                                          <w:marBottom w:val="0"/>
                                                          <w:divBdr>
                                                            <w:top w:val="none" w:sz="0" w:space="0" w:color="auto"/>
                                                            <w:left w:val="none" w:sz="0" w:space="0" w:color="auto"/>
                                                            <w:bottom w:val="none" w:sz="0" w:space="0" w:color="auto"/>
                                                            <w:right w:val="none" w:sz="0" w:space="0" w:color="auto"/>
                                                          </w:divBdr>
                                                          <w:divsChild>
                                                            <w:div w:id="1954628566">
                                                              <w:marLeft w:val="0"/>
                                                              <w:marRight w:val="150"/>
                                                              <w:marTop w:val="0"/>
                                                              <w:marBottom w:val="150"/>
                                                              <w:divBdr>
                                                                <w:top w:val="none" w:sz="0" w:space="0" w:color="auto"/>
                                                                <w:left w:val="none" w:sz="0" w:space="0" w:color="auto"/>
                                                                <w:bottom w:val="none" w:sz="0" w:space="0" w:color="auto"/>
                                                                <w:right w:val="none" w:sz="0" w:space="0" w:color="auto"/>
                                                              </w:divBdr>
                                                              <w:divsChild>
                                                                <w:div w:id="1183087878">
                                                                  <w:marLeft w:val="0"/>
                                                                  <w:marRight w:val="0"/>
                                                                  <w:marTop w:val="0"/>
                                                                  <w:marBottom w:val="0"/>
                                                                  <w:divBdr>
                                                                    <w:top w:val="none" w:sz="0" w:space="0" w:color="auto"/>
                                                                    <w:left w:val="none" w:sz="0" w:space="0" w:color="auto"/>
                                                                    <w:bottom w:val="none" w:sz="0" w:space="0" w:color="auto"/>
                                                                    <w:right w:val="none" w:sz="0" w:space="0" w:color="auto"/>
                                                                  </w:divBdr>
                                                                  <w:divsChild>
                                                                    <w:div w:id="424542977">
                                                                      <w:marLeft w:val="0"/>
                                                                      <w:marRight w:val="0"/>
                                                                      <w:marTop w:val="0"/>
                                                                      <w:marBottom w:val="0"/>
                                                                      <w:divBdr>
                                                                        <w:top w:val="none" w:sz="0" w:space="0" w:color="auto"/>
                                                                        <w:left w:val="none" w:sz="0" w:space="0" w:color="auto"/>
                                                                        <w:bottom w:val="none" w:sz="0" w:space="0" w:color="auto"/>
                                                                        <w:right w:val="none" w:sz="0" w:space="0" w:color="auto"/>
                                                                      </w:divBdr>
                                                                      <w:divsChild>
                                                                        <w:div w:id="838891883">
                                                                          <w:marLeft w:val="0"/>
                                                                          <w:marRight w:val="0"/>
                                                                          <w:marTop w:val="0"/>
                                                                          <w:marBottom w:val="0"/>
                                                                          <w:divBdr>
                                                                            <w:top w:val="none" w:sz="0" w:space="0" w:color="auto"/>
                                                                            <w:left w:val="none" w:sz="0" w:space="0" w:color="auto"/>
                                                                            <w:bottom w:val="none" w:sz="0" w:space="0" w:color="auto"/>
                                                                            <w:right w:val="none" w:sz="0" w:space="0" w:color="auto"/>
                                                                          </w:divBdr>
                                                                          <w:divsChild>
                                                                            <w:div w:id="596405991">
                                                                              <w:marLeft w:val="0"/>
                                                                              <w:marRight w:val="0"/>
                                                                              <w:marTop w:val="0"/>
                                                                              <w:marBottom w:val="0"/>
                                                                              <w:divBdr>
                                                                                <w:top w:val="none" w:sz="0" w:space="0" w:color="auto"/>
                                                                                <w:left w:val="none" w:sz="0" w:space="0" w:color="auto"/>
                                                                                <w:bottom w:val="none" w:sz="0" w:space="0" w:color="auto"/>
                                                                                <w:right w:val="none" w:sz="0" w:space="0" w:color="auto"/>
                                                                              </w:divBdr>
                                                                              <w:divsChild>
                                                                                <w:div w:id="282731620">
                                                                                  <w:marLeft w:val="0"/>
                                                                                  <w:marRight w:val="0"/>
                                                                                  <w:marTop w:val="0"/>
                                                                                  <w:marBottom w:val="0"/>
                                                                                  <w:divBdr>
                                                                                    <w:top w:val="none" w:sz="0" w:space="0" w:color="auto"/>
                                                                                    <w:left w:val="none" w:sz="0" w:space="0" w:color="auto"/>
                                                                                    <w:bottom w:val="none" w:sz="0" w:space="0" w:color="auto"/>
                                                                                    <w:right w:val="none" w:sz="0" w:space="0" w:color="auto"/>
                                                                                  </w:divBdr>
                                                                                  <w:divsChild>
                                                                                    <w:div w:id="1190754790">
                                                                                      <w:marLeft w:val="0"/>
                                                                                      <w:marRight w:val="0"/>
                                                                                      <w:marTop w:val="0"/>
                                                                                      <w:marBottom w:val="0"/>
                                                                                      <w:divBdr>
                                                                                        <w:top w:val="none" w:sz="0" w:space="0" w:color="auto"/>
                                                                                        <w:left w:val="none" w:sz="0" w:space="0" w:color="auto"/>
                                                                                        <w:bottom w:val="none" w:sz="0" w:space="0" w:color="auto"/>
                                                                                        <w:right w:val="none" w:sz="0" w:space="0" w:color="auto"/>
                                                                                      </w:divBdr>
                                                                                      <w:divsChild>
                                                                                        <w:div w:id="853148324">
                                                                                          <w:marLeft w:val="0"/>
                                                                                          <w:marRight w:val="0"/>
                                                                                          <w:marTop w:val="0"/>
                                                                                          <w:marBottom w:val="0"/>
                                                                                          <w:divBdr>
                                                                                            <w:top w:val="none" w:sz="0" w:space="0" w:color="auto"/>
                                                                                            <w:left w:val="none" w:sz="0" w:space="0" w:color="auto"/>
                                                                                            <w:bottom w:val="none" w:sz="0" w:space="0" w:color="auto"/>
                                                                                            <w:right w:val="none" w:sz="0" w:space="0" w:color="auto"/>
                                                                                          </w:divBdr>
                                                                                        </w:div>
                                                                                        <w:div w:id="15013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506176">
      <w:bodyDiv w:val="1"/>
      <w:marLeft w:val="0"/>
      <w:marRight w:val="0"/>
      <w:marTop w:val="0"/>
      <w:marBottom w:val="0"/>
      <w:divBdr>
        <w:top w:val="none" w:sz="0" w:space="0" w:color="auto"/>
        <w:left w:val="none" w:sz="0" w:space="0" w:color="auto"/>
        <w:bottom w:val="none" w:sz="0" w:space="0" w:color="auto"/>
        <w:right w:val="none" w:sz="0" w:space="0" w:color="auto"/>
      </w:divBdr>
      <w:divsChild>
        <w:div w:id="350958427">
          <w:marLeft w:val="0"/>
          <w:marRight w:val="0"/>
          <w:marTop w:val="0"/>
          <w:marBottom w:val="0"/>
          <w:divBdr>
            <w:top w:val="none" w:sz="0" w:space="0" w:color="auto"/>
            <w:left w:val="none" w:sz="0" w:space="0" w:color="auto"/>
            <w:bottom w:val="none" w:sz="0" w:space="0" w:color="auto"/>
            <w:right w:val="none" w:sz="0" w:space="0" w:color="auto"/>
          </w:divBdr>
          <w:divsChild>
            <w:div w:id="1626812747">
              <w:marLeft w:val="0"/>
              <w:marRight w:val="0"/>
              <w:marTop w:val="0"/>
              <w:marBottom w:val="0"/>
              <w:divBdr>
                <w:top w:val="none" w:sz="0" w:space="0" w:color="auto"/>
                <w:left w:val="none" w:sz="0" w:space="0" w:color="auto"/>
                <w:bottom w:val="none" w:sz="0" w:space="0" w:color="auto"/>
                <w:right w:val="none" w:sz="0" w:space="0" w:color="auto"/>
              </w:divBdr>
              <w:divsChild>
                <w:div w:id="1197237898">
                  <w:marLeft w:val="0"/>
                  <w:marRight w:val="0"/>
                  <w:marTop w:val="0"/>
                  <w:marBottom w:val="0"/>
                  <w:divBdr>
                    <w:top w:val="none" w:sz="0" w:space="0" w:color="auto"/>
                    <w:left w:val="none" w:sz="0" w:space="0" w:color="auto"/>
                    <w:bottom w:val="none" w:sz="0" w:space="0" w:color="auto"/>
                    <w:right w:val="none" w:sz="0" w:space="0" w:color="auto"/>
                  </w:divBdr>
                  <w:divsChild>
                    <w:div w:id="983661752">
                      <w:marLeft w:val="0"/>
                      <w:marRight w:val="0"/>
                      <w:marTop w:val="0"/>
                      <w:marBottom w:val="0"/>
                      <w:divBdr>
                        <w:top w:val="none" w:sz="0" w:space="0" w:color="auto"/>
                        <w:left w:val="none" w:sz="0" w:space="0" w:color="auto"/>
                        <w:bottom w:val="none" w:sz="0" w:space="0" w:color="auto"/>
                        <w:right w:val="none" w:sz="0" w:space="0" w:color="auto"/>
                      </w:divBdr>
                      <w:divsChild>
                        <w:div w:id="1240485508">
                          <w:marLeft w:val="0"/>
                          <w:marRight w:val="0"/>
                          <w:marTop w:val="0"/>
                          <w:marBottom w:val="0"/>
                          <w:divBdr>
                            <w:top w:val="none" w:sz="0" w:space="0" w:color="auto"/>
                            <w:left w:val="none" w:sz="0" w:space="0" w:color="auto"/>
                            <w:bottom w:val="none" w:sz="0" w:space="0" w:color="auto"/>
                            <w:right w:val="none" w:sz="0" w:space="0" w:color="auto"/>
                          </w:divBdr>
                          <w:divsChild>
                            <w:div w:id="727148596">
                              <w:marLeft w:val="0"/>
                              <w:marRight w:val="0"/>
                              <w:marTop w:val="0"/>
                              <w:marBottom w:val="0"/>
                              <w:divBdr>
                                <w:top w:val="none" w:sz="0" w:space="0" w:color="auto"/>
                                <w:left w:val="none" w:sz="0" w:space="0" w:color="auto"/>
                                <w:bottom w:val="none" w:sz="0" w:space="0" w:color="auto"/>
                                <w:right w:val="none" w:sz="0" w:space="0" w:color="auto"/>
                              </w:divBdr>
                              <w:divsChild>
                                <w:div w:id="1171872198">
                                  <w:marLeft w:val="0"/>
                                  <w:marRight w:val="0"/>
                                  <w:marTop w:val="0"/>
                                  <w:marBottom w:val="0"/>
                                  <w:divBdr>
                                    <w:top w:val="none" w:sz="0" w:space="0" w:color="auto"/>
                                    <w:left w:val="none" w:sz="0" w:space="0" w:color="auto"/>
                                    <w:bottom w:val="none" w:sz="0" w:space="0" w:color="auto"/>
                                    <w:right w:val="none" w:sz="0" w:space="0" w:color="auto"/>
                                  </w:divBdr>
                                  <w:divsChild>
                                    <w:div w:id="1163282015">
                                      <w:marLeft w:val="0"/>
                                      <w:marRight w:val="0"/>
                                      <w:marTop w:val="0"/>
                                      <w:marBottom w:val="0"/>
                                      <w:divBdr>
                                        <w:top w:val="none" w:sz="0" w:space="0" w:color="auto"/>
                                        <w:left w:val="none" w:sz="0" w:space="0" w:color="auto"/>
                                        <w:bottom w:val="none" w:sz="0" w:space="0" w:color="auto"/>
                                        <w:right w:val="none" w:sz="0" w:space="0" w:color="auto"/>
                                      </w:divBdr>
                                      <w:divsChild>
                                        <w:div w:id="1469275645">
                                          <w:marLeft w:val="0"/>
                                          <w:marRight w:val="0"/>
                                          <w:marTop w:val="0"/>
                                          <w:marBottom w:val="0"/>
                                          <w:divBdr>
                                            <w:top w:val="none" w:sz="0" w:space="0" w:color="auto"/>
                                            <w:left w:val="none" w:sz="0" w:space="0" w:color="auto"/>
                                            <w:bottom w:val="none" w:sz="0" w:space="0" w:color="auto"/>
                                            <w:right w:val="none" w:sz="0" w:space="0" w:color="auto"/>
                                          </w:divBdr>
                                          <w:divsChild>
                                            <w:div w:id="442960659">
                                              <w:marLeft w:val="0"/>
                                              <w:marRight w:val="0"/>
                                              <w:marTop w:val="0"/>
                                              <w:marBottom w:val="0"/>
                                              <w:divBdr>
                                                <w:top w:val="none" w:sz="0" w:space="0" w:color="auto"/>
                                                <w:left w:val="none" w:sz="0" w:space="0" w:color="auto"/>
                                                <w:bottom w:val="none" w:sz="0" w:space="0" w:color="auto"/>
                                                <w:right w:val="none" w:sz="0" w:space="0" w:color="auto"/>
                                              </w:divBdr>
                                              <w:divsChild>
                                                <w:div w:id="358169948">
                                                  <w:marLeft w:val="0"/>
                                                  <w:marRight w:val="0"/>
                                                  <w:marTop w:val="0"/>
                                                  <w:marBottom w:val="0"/>
                                                  <w:divBdr>
                                                    <w:top w:val="none" w:sz="0" w:space="0" w:color="auto"/>
                                                    <w:left w:val="none" w:sz="0" w:space="0" w:color="auto"/>
                                                    <w:bottom w:val="none" w:sz="0" w:space="0" w:color="auto"/>
                                                    <w:right w:val="none" w:sz="0" w:space="0" w:color="auto"/>
                                                  </w:divBdr>
                                                  <w:divsChild>
                                                    <w:div w:id="963853100">
                                                      <w:marLeft w:val="0"/>
                                                      <w:marRight w:val="0"/>
                                                      <w:marTop w:val="0"/>
                                                      <w:marBottom w:val="0"/>
                                                      <w:divBdr>
                                                        <w:top w:val="none" w:sz="0" w:space="0" w:color="auto"/>
                                                        <w:left w:val="none" w:sz="0" w:space="0" w:color="auto"/>
                                                        <w:bottom w:val="none" w:sz="0" w:space="0" w:color="auto"/>
                                                        <w:right w:val="none" w:sz="0" w:space="0" w:color="auto"/>
                                                      </w:divBdr>
                                                      <w:divsChild>
                                                        <w:div w:id="735476799">
                                                          <w:marLeft w:val="0"/>
                                                          <w:marRight w:val="0"/>
                                                          <w:marTop w:val="0"/>
                                                          <w:marBottom w:val="0"/>
                                                          <w:divBdr>
                                                            <w:top w:val="none" w:sz="0" w:space="0" w:color="auto"/>
                                                            <w:left w:val="none" w:sz="0" w:space="0" w:color="auto"/>
                                                            <w:bottom w:val="none" w:sz="0" w:space="0" w:color="auto"/>
                                                            <w:right w:val="none" w:sz="0" w:space="0" w:color="auto"/>
                                                          </w:divBdr>
                                                          <w:divsChild>
                                                            <w:div w:id="106127718">
                                                              <w:marLeft w:val="0"/>
                                                              <w:marRight w:val="150"/>
                                                              <w:marTop w:val="0"/>
                                                              <w:marBottom w:val="150"/>
                                                              <w:divBdr>
                                                                <w:top w:val="none" w:sz="0" w:space="0" w:color="auto"/>
                                                                <w:left w:val="none" w:sz="0" w:space="0" w:color="auto"/>
                                                                <w:bottom w:val="none" w:sz="0" w:space="0" w:color="auto"/>
                                                                <w:right w:val="none" w:sz="0" w:space="0" w:color="auto"/>
                                                              </w:divBdr>
                                                              <w:divsChild>
                                                                <w:div w:id="2046054659">
                                                                  <w:marLeft w:val="0"/>
                                                                  <w:marRight w:val="0"/>
                                                                  <w:marTop w:val="0"/>
                                                                  <w:marBottom w:val="0"/>
                                                                  <w:divBdr>
                                                                    <w:top w:val="none" w:sz="0" w:space="0" w:color="auto"/>
                                                                    <w:left w:val="none" w:sz="0" w:space="0" w:color="auto"/>
                                                                    <w:bottom w:val="none" w:sz="0" w:space="0" w:color="auto"/>
                                                                    <w:right w:val="none" w:sz="0" w:space="0" w:color="auto"/>
                                                                  </w:divBdr>
                                                                  <w:divsChild>
                                                                    <w:div w:id="381053816">
                                                                      <w:marLeft w:val="0"/>
                                                                      <w:marRight w:val="0"/>
                                                                      <w:marTop w:val="0"/>
                                                                      <w:marBottom w:val="0"/>
                                                                      <w:divBdr>
                                                                        <w:top w:val="none" w:sz="0" w:space="0" w:color="auto"/>
                                                                        <w:left w:val="none" w:sz="0" w:space="0" w:color="auto"/>
                                                                        <w:bottom w:val="none" w:sz="0" w:space="0" w:color="auto"/>
                                                                        <w:right w:val="none" w:sz="0" w:space="0" w:color="auto"/>
                                                                      </w:divBdr>
                                                                      <w:divsChild>
                                                                        <w:div w:id="999892358">
                                                                          <w:marLeft w:val="0"/>
                                                                          <w:marRight w:val="0"/>
                                                                          <w:marTop w:val="0"/>
                                                                          <w:marBottom w:val="0"/>
                                                                          <w:divBdr>
                                                                            <w:top w:val="none" w:sz="0" w:space="0" w:color="auto"/>
                                                                            <w:left w:val="none" w:sz="0" w:space="0" w:color="auto"/>
                                                                            <w:bottom w:val="none" w:sz="0" w:space="0" w:color="auto"/>
                                                                            <w:right w:val="none" w:sz="0" w:space="0" w:color="auto"/>
                                                                          </w:divBdr>
                                                                          <w:divsChild>
                                                                            <w:div w:id="1326057848">
                                                                              <w:marLeft w:val="0"/>
                                                                              <w:marRight w:val="0"/>
                                                                              <w:marTop w:val="0"/>
                                                                              <w:marBottom w:val="0"/>
                                                                              <w:divBdr>
                                                                                <w:top w:val="none" w:sz="0" w:space="0" w:color="auto"/>
                                                                                <w:left w:val="none" w:sz="0" w:space="0" w:color="auto"/>
                                                                                <w:bottom w:val="none" w:sz="0" w:space="0" w:color="auto"/>
                                                                                <w:right w:val="none" w:sz="0" w:space="0" w:color="auto"/>
                                                                              </w:divBdr>
                                                                              <w:divsChild>
                                                                                <w:div w:id="252205798">
                                                                                  <w:marLeft w:val="0"/>
                                                                                  <w:marRight w:val="0"/>
                                                                                  <w:marTop w:val="0"/>
                                                                                  <w:marBottom w:val="0"/>
                                                                                  <w:divBdr>
                                                                                    <w:top w:val="none" w:sz="0" w:space="0" w:color="auto"/>
                                                                                    <w:left w:val="none" w:sz="0" w:space="0" w:color="auto"/>
                                                                                    <w:bottom w:val="none" w:sz="0" w:space="0" w:color="auto"/>
                                                                                    <w:right w:val="none" w:sz="0" w:space="0" w:color="auto"/>
                                                                                  </w:divBdr>
                                                                                  <w:divsChild>
                                                                                    <w:div w:id="727653949">
                                                                                      <w:marLeft w:val="0"/>
                                                                                      <w:marRight w:val="0"/>
                                                                                      <w:marTop w:val="0"/>
                                                                                      <w:marBottom w:val="0"/>
                                                                                      <w:divBdr>
                                                                                        <w:top w:val="none" w:sz="0" w:space="0" w:color="auto"/>
                                                                                        <w:left w:val="none" w:sz="0" w:space="0" w:color="auto"/>
                                                                                        <w:bottom w:val="none" w:sz="0" w:space="0" w:color="auto"/>
                                                                                        <w:right w:val="none" w:sz="0" w:space="0" w:color="auto"/>
                                                                                      </w:divBdr>
                                                                                      <w:divsChild>
                                                                                        <w:div w:id="862791032">
                                                                                          <w:marLeft w:val="0"/>
                                                                                          <w:marRight w:val="0"/>
                                                                                          <w:marTop w:val="0"/>
                                                                                          <w:marBottom w:val="0"/>
                                                                                          <w:divBdr>
                                                                                            <w:top w:val="none" w:sz="0" w:space="0" w:color="auto"/>
                                                                                            <w:left w:val="none" w:sz="0" w:space="0" w:color="auto"/>
                                                                                            <w:bottom w:val="none" w:sz="0" w:space="0" w:color="auto"/>
                                                                                            <w:right w:val="none" w:sz="0" w:space="0" w:color="auto"/>
                                                                                          </w:divBdr>
                                                                                        </w:div>
                                                                                        <w:div w:id="19089715">
                                                                                          <w:marLeft w:val="0"/>
                                                                                          <w:marRight w:val="0"/>
                                                                                          <w:marTop w:val="0"/>
                                                                                          <w:marBottom w:val="0"/>
                                                                                          <w:divBdr>
                                                                                            <w:top w:val="none" w:sz="0" w:space="0" w:color="auto"/>
                                                                                            <w:left w:val="none" w:sz="0" w:space="0" w:color="auto"/>
                                                                                            <w:bottom w:val="none" w:sz="0" w:space="0" w:color="auto"/>
                                                                                            <w:right w:val="none" w:sz="0" w:space="0" w:color="auto"/>
                                                                                          </w:divBdr>
                                                                                        </w:div>
                                                                                        <w:div w:id="1418672629">
                                                                                          <w:marLeft w:val="0"/>
                                                                                          <w:marRight w:val="0"/>
                                                                                          <w:marTop w:val="0"/>
                                                                                          <w:marBottom w:val="0"/>
                                                                                          <w:divBdr>
                                                                                            <w:top w:val="none" w:sz="0" w:space="0" w:color="auto"/>
                                                                                            <w:left w:val="none" w:sz="0" w:space="0" w:color="auto"/>
                                                                                            <w:bottom w:val="none" w:sz="0" w:space="0" w:color="auto"/>
                                                                                            <w:right w:val="none" w:sz="0" w:space="0" w:color="auto"/>
                                                                                          </w:divBdr>
                                                                                        </w:div>
                                                                                        <w:div w:id="1920358337">
                                                                                          <w:marLeft w:val="0"/>
                                                                                          <w:marRight w:val="0"/>
                                                                                          <w:marTop w:val="0"/>
                                                                                          <w:marBottom w:val="0"/>
                                                                                          <w:divBdr>
                                                                                            <w:top w:val="none" w:sz="0" w:space="0" w:color="auto"/>
                                                                                            <w:left w:val="none" w:sz="0" w:space="0" w:color="auto"/>
                                                                                            <w:bottom w:val="none" w:sz="0" w:space="0" w:color="auto"/>
                                                                                            <w:right w:val="none" w:sz="0" w:space="0" w:color="auto"/>
                                                                                          </w:divBdr>
                                                                                        </w:div>
                                                                                        <w:div w:id="861362457">
                                                                                          <w:marLeft w:val="0"/>
                                                                                          <w:marRight w:val="0"/>
                                                                                          <w:marTop w:val="0"/>
                                                                                          <w:marBottom w:val="0"/>
                                                                                          <w:divBdr>
                                                                                            <w:top w:val="none" w:sz="0" w:space="0" w:color="auto"/>
                                                                                            <w:left w:val="none" w:sz="0" w:space="0" w:color="auto"/>
                                                                                            <w:bottom w:val="none" w:sz="0" w:space="0" w:color="auto"/>
                                                                                            <w:right w:val="none" w:sz="0" w:space="0" w:color="auto"/>
                                                                                          </w:divBdr>
                                                                                        </w:div>
                                                                                        <w:div w:id="705176000">
                                                                                          <w:marLeft w:val="0"/>
                                                                                          <w:marRight w:val="0"/>
                                                                                          <w:marTop w:val="0"/>
                                                                                          <w:marBottom w:val="0"/>
                                                                                          <w:divBdr>
                                                                                            <w:top w:val="none" w:sz="0" w:space="0" w:color="auto"/>
                                                                                            <w:left w:val="none" w:sz="0" w:space="0" w:color="auto"/>
                                                                                            <w:bottom w:val="none" w:sz="0" w:space="0" w:color="auto"/>
                                                                                            <w:right w:val="none" w:sz="0" w:space="0" w:color="auto"/>
                                                                                          </w:divBdr>
                                                                                        </w:div>
                                                                                        <w:div w:id="171025658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948774222">
                                                                                          <w:marLeft w:val="0"/>
                                                                                          <w:marRight w:val="0"/>
                                                                                          <w:marTop w:val="0"/>
                                                                                          <w:marBottom w:val="0"/>
                                                                                          <w:divBdr>
                                                                                            <w:top w:val="none" w:sz="0" w:space="0" w:color="auto"/>
                                                                                            <w:left w:val="none" w:sz="0" w:space="0" w:color="auto"/>
                                                                                            <w:bottom w:val="none" w:sz="0" w:space="0" w:color="auto"/>
                                                                                            <w:right w:val="none" w:sz="0" w:space="0" w:color="auto"/>
                                                                                          </w:divBdr>
                                                                                        </w:div>
                                                                                        <w:div w:id="738986520">
                                                                                          <w:marLeft w:val="0"/>
                                                                                          <w:marRight w:val="0"/>
                                                                                          <w:marTop w:val="0"/>
                                                                                          <w:marBottom w:val="0"/>
                                                                                          <w:divBdr>
                                                                                            <w:top w:val="none" w:sz="0" w:space="0" w:color="auto"/>
                                                                                            <w:left w:val="none" w:sz="0" w:space="0" w:color="auto"/>
                                                                                            <w:bottom w:val="none" w:sz="0" w:space="0" w:color="auto"/>
                                                                                            <w:right w:val="none" w:sz="0" w:space="0" w:color="auto"/>
                                                                                          </w:divBdr>
                                                                                        </w:div>
                                                                                        <w:div w:id="1011567050">
                                                                                          <w:marLeft w:val="0"/>
                                                                                          <w:marRight w:val="0"/>
                                                                                          <w:marTop w:val="0"/>
                                                                                          <w:marBottom w:val="0"/>
                                                                                          <w:divBdr>
                                                                                            <w:top w:val="none" w:sz="0" w:space="0" w:color="auto"/>
                                                                                            <w:left w:val="none" w:sz="0" w:space="0" w:color="auto"/>
                                                                                            <w:bottom w:val="none" w:sz="0" w:space="0" w:color="auto"/>
                                                                                            <w:right w:val="none" w:sz="0" w:space="0" w:color="auto"/>
                                                                                          </w:divBdr>
                                                                                        </w:div>
                                                                                        <w:div w:id="1857770504">
                                                                                          <w:marLeft w:val="0"/>
                                                                                          <w:marRight w:val="0"/>
                                                                                          <w:marTop w:val="0"/>
                                                                                          <w:marBottom w:val="0"/>
                                                                                          <w:divBdr>
                                                                                            <w:top w:val="none" w:sz="0" w:space="0" w:color="auto"/>
                                                                                            <w:left w:val="none" w:sz="0" w:space="0" w:color="auto"/>
                                                                                            <w:bottom w:val="none" w:sz="0" w:space="0" w:color="auto"/>
                                                                                            <w:right w:val="none" w:sz="0" w:space="0" w:color="auto"/>
                                                                                          </w:divBdr>
                                                                                        </w:div>
                                                                                        <w:div w:id="1453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cation.gov.uk/schools/toolsandinitiatives/cuttingburdens/b00216133/need-to-know-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A421-4175-403C-9329-90177315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10133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Bryony Surtees</cp:lastModifiedBy>
  <cp:revision>2</cp:revision>
  <cp:lastPrinted>2016-03-24T10:02:00Z</cp:lastPrinted>
  <dcterms:created xsi:type="dcterms:W3CDTF">2016-11-07T15:12:00Z</dcterms:created>
  <dcterms:modified xsi:type="dcterms:W3CDTF">2016-11-07T15:12:00Z</dcterms:modified>
</cp:coreProperties>
</file>